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519" w:rsidRPr="00EB7BED" w:rsidRDefault="00F85519" w:rsidP="003B4D12">
      <w:pPr>
        <w:spacing w:after="0" w:line="240" w:lineRule="auto"/>
        <w:ind w:right="1260"/>
        <w:rPr>
          <w:rFonts w:ascii="Times New Roman" w:eastAsia="Times New Roman" w:hAnsi="Times New Roman" w:cs="Times New Roman"/>
          <w:sz w:val="24"/>
          <w:szCs w:val="24"/>
        </w:rPr>
      </w:pPr>
    </w:p>
    <w:p w:rsidR="00CE0AC1" w:rsidRDefault="00CE0AC1" w:rsidP="00D77F0E">
      <w:pPr>
        <w:spacing w:after="0" w:line="240" w:lineRule="auto"/>
        <w:ind w:left="6372" w:right="12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проект</w:t>
      </w:r>
    </w:p>
    <w:p w:rsidR="00CE0AC1" w:rsidRDefault="00CE0AC1" w:rsidP="00CE0AC1">
      <w:pPr>
        <w:spacing w:after="0" w:line="240" w:lineRule="auto"/>
        <w:ind w:right="1260"/>
        <w:rPr>
          <w:rFonts w:ascii="Times New Roman" w:eastAsia="Times New Roman" w:hAnsi="Times New Roman" w:cs="Times New Roman"/>
          <w:sz w:val="24"/>
          <w:szCs w:val="24"/>
        </w:rPr>
      </w:pPr>
    </w:p>
    <w:p w:rsidR="00CE0AC1" w:rsidRDefault="00CE0AC1" w:rsidP="00CE0AC1">
      <w:pPr>
        <w:spacing w:after="0" w:line="240" w:lineRule="auto"/>
        <w:ind w:right="18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 О Г О В О Р   №.....……….</w:t>
      </w:r>
    </w:p>
    <w:p w:rsidR="00CE0AC1" w:rsidRDefault="00CE0AC1" w:rsidP="00CE0AC1">
      <w:pPr>
        <w:spacing w:after="0" w:line="240" w:lineRule="auto"/>
        <w:ind w:right="180"/>
        <w:rPr>
          <w:rFonts w:ascii="Times New Roman" w:eastAsia="Times New Roman" w:hAnsi="Times New Roman" w:cs="Times New Roman"/>
          <w:b/>
          <w:color w:val="000000"/>
          <w:sz w:val="24"/>
          <w:szCs w:val="24"/>
        </w:rPr>
      </w:pPr>
    </w:p>
    <w:p w:rsidR="00CE0AC1" w:rsidRDefault="00CE0AC1" w:rsidP="00CE0AC1">
      <w:pPr>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Днес,</w:t>
      </w:r>
      <w:r w:rsidR="00752AA4">
        <w:rPr>
          <w:rFonts w:ascii="Times New Roman" w:eastAsia="Times New Roman" w:hAnsi="Times New Roman" w:cs="Times New Roman"/>
          <w:color w:val="000000"/>
          <w:sz w:val="24"/>
          <w:szCs w:val="24"/>
        </w:rPr>
        <w:t xml:space="preserve"> ...........................</w:t>
      </w:r>
      <w:r w:rsidR="00271949">
        <w:rPr>
          <w:rFonts w:ascii="Times New Roman" w:eastAsia="Times New Roman" w:hAnsi="Times New Roman" w:cs="Times New Roman"/>
          <w:color w:val="000000"/>
          <w:sz w:val="24"/>
          <w:szCs w:val="24"/>
        </w:rPr>
        <w:t>2021</w:t>
      </w:r>
      <w:r>
        <w:rPr>
          <w:rFonts w:ascii="Times New Roman" w:eastAsia="Times New Roman" w:hAnsi="Times New Roman" w:cs="Times New Roman"/>
          <w:color w:val="000000"/>
          <w:sz w:val="24"/>
          <w:szCs w:val="24"/>
        </w:rPr>
        <w:t xml:space="preserve"> г., в гр. Средец, между:</w:t>
      </w:r>
    </w:p>
    <w:p w:rsidR="00CE0AC1" w:rsidRDefault="00CE0AC1" w:rsidP="00CE0AC1">
      <w:pPr>
        <w:tabs>
          <w:tab w:val="left" w:pos="108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ab/>
      </w:r>
      <w:r>
        <w:rPr>
          <w:rFonts w:ascii="Times New Roman" w:eastAsia="Times New Roman" w:hAnsi="Times New Roman" w:cs="Times New Roman"/>
          <w:b/>
          <w:sz w:val="24"/>
          <w:szCs w:val="24"/>
        </w:rPr>
        <w:t xml:space="preserve">ТП </w:t>
      </w:r>
      <w:r>
        <w:rPr>
          <w:rFonts w:ascii="Times New Roman" w:eastAsia="Times New Roman" w:hAnsi="Times New Roman" w:cs="Times New Roman"/>
          <w:b/>
          <w:sz w:val="24"/>
          <w:szCs w:val="24"/>
          <w:lang w:val="ru-RU"/>
        </w:rPr>
        <w:t xml:space="preserve">„ДЪРЖАВНО ГОРСКО СТОПАНСТВО – </w:t>
      </w:r>
      <w:r>
        <w:rPr>
          <w:rFonts w:ascii="Times New Roman" w:eastAsia="Times New Roman" w:hAnsi="Times New Roman" w:cs="Times New Roman"/>
          <w:b/>
          <w:sz w:val="24"/>
          <w:szCs w:val="24"/>
        </w:rPr>
        <w:t>СРЕДЕЦ</w:t>
      </w:r>
      <w:r>
        <w:rPr>
          <w:rFonts w:ascii="Times New Roman" w:eastAsia="Times New Roman" w:hAnsi="Times New Roman" w:cs="Times New Roman"/>
          <w:b/>
          <w:sz w:val="24"/>
          <w:szCs w:val="24"/>
          <w:lang w:val="ru-RU"/>
        </w:rPr>
        <w:t>”</w:t>
      </w:r>
      <w:r>
        <w:rPr>
          <w:rFonts w:ascii="Times New Roman" w:eastAsia="Times New Roman" w:hAnsi="Times New Roman" w:cs="Times New Roman"/>
          <w:sz w:val="24"/>
          <w:szCs w:val="24"/>
          <w:lang w:val="ru-RU"/>
        </w:rPr>
        <w:t xml:space="preserve"> на </w:t>
      </w:r>
      <w:r>
        <w:rPr>
          <w:rFonts w:ascii="Times New Roman" w:eastAsia="Times New Roman" w:hAnsi="Times New Roman" w:cs="Times New Roman"/>
          <w:b/>
          <w:bCs/>
          <w:sz w:val="24"/>
          <w:szCs w:val="24"/>
          <w:lang w:val="ru-RU"/>
        </w:rPr>
        <w:t>„ЮГОИЗТОЧНО ДЪРЖАВНО ПРЕДПРИЯТИЕ” ДП</w:t>
      </w:r>
      <w:r>
        <w:rPr>
          <w:rFonts w:ascii="Times New Roman" w:eastAsia="Times New Roman" w:hAnsi="Times New Roman" w:cs="Times New Roman"/>
          <w:sz w:val="24"/>
          <w:szCs w:val="24"/>
          <w:lang w:val="ru-RU"/>
        </w:rPr>
        <w:t>, с ЕИК: 2016176540</w:t>
      </w:r>
      <w:r>
        <w:rPr>
          <w:rFonts w:ascii="Times New Roman" w:eastAsia="Times New Roman" w:hAnsi="Times New Roman" w:cs="Times New Roman"/>
          <w:sz w:val="24"/>
          <w:szCs w:val="24"/>
        </w:rPr>
        <w:t>306</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с</w:t>
      </w:r>
      <w:proofErr w:type="spellStart"/>
      <w:r>
        <w:rPr>
          <w:rFonts w:ascii="Times New Roman" w:eastAsia="Times New Roman" w:hAnsi="Times New Roman" w:cs="Times New Roman"/>
          <w:sz w:val="24"/>
          <w:szCs w:val="24"/>
          <w:lang w:val="ru-RU" w:eastAsia="bg-BG"/>
        </w:rPr>
        <w:t>Идентификационен</w:t>
      </w:r>
      <w:proofErr w:type="spellEnd"/>
      <w:r>
        <w:rPr>
          <w:rFonts w:ascii="Times New Roman" w:eastAsia="Times New Roman" w:hAnsi="Times New Roman" w:cs="Times New Roman"/>
          <w:sz w:val="24"/>
          <w:szCs w:val="24"/>
          <w:lang w:val="ru-RU" w:eastAsia="bg-BG"/>
        </w:rPr>
        <w:t xml:space="preserve"> номер </w:t>
      </w:r>
      <w:r>
        <w:rPr>
          <w:rFonts w:ascii="Times New Roman" w:eastAsia="Times New Roman" w:hAnsi="Times New Roman" w:cs="Times New Roman"/>
          <w:i/>
          <w:iCs/>
          <w:sz w:val="24"/>
          <w:szCs w:val="24"/>
          <w:lang w:val="ru-RU" w:eastAsia="bg-BG"/>
        </w:rPr>
        <w:t xml:space="preserve">(ИН) </w:t>
      </w:r>
      <w:r>
        <w:rPr>
          <w:rFonts w:ascii="Times New Roman" w:eastAsia="Times New Roman" w:hAnsi="Times New Roman" w:cs="Times New Roman"/>
          <w:sz w:val="24"/>
          <w:szCs w:val="24"/>
          <w:lang w:val="ru-RU" w:eastAsia="bg-BG"/>
        </w:rPr>
        <w:t>по ЗДДС: BG</w:t>
      </w:r>
      <w:r>
        <w:rPr>
          <w:rFonts w:ascii="Times New Roman" w:eastAsia="Times New Roman" w:hAnsi="Times New Roman" w:cs="Times New Roman"/>
          <w:sz w:val="24"/>
          <w:szCs w:val="24"/>
          <w:lang w:val="ru-RU"/>
        </w:rPr>
        <w:t>201617654</w:t>
      </w:r>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rPr>
        <w:t>със</w:t>
      </w:r>
      <w:proofErr w:type="spellEnd"/>
      <w:r>
        <w:rPr>
          <w:rFonts w:ascii="Times New Roman" w:eastAsia="Times New Roman" w:hAnsi="Times New Roman" w:cs="Times New Roman"/>
          <w:sz w:val="24"/>
          <w:szCs w:val="24"/>
          <w:lang w:val="ru-RU"/>
        </w:rPr>
        <w:t xml:space="preserve"> седалище и адрес на управление: гр. </w:t>
      </w:r>
      <w:r>
        <w:rPr>
          <w:rFonts w:ascii="Times New Roman" w:eastAsia="Times New Roman" w:hAnsi="Times New Roman" w:cs="Times New Roman"/>
          <w:sz w:val="24"/>
          <w:szCs w:val="24"/>
        </w:rPr>
        <w:t>Средец</w:t>
      </w:r>
      <w:r>
        <w:rPr>
          <w:rFonts w:ascii="Times New Roman" w:eastAsia="Times New Roman" w:hAnsi="Times New Roman" w:cs="Times New Roman"/>
          <w:sz w:val="24"/>
          <w:szCs w:val="24"/>
          <w:lang w:val="ru-RU"/>
        </w:rPr>
        <w:t>, 8</w:t>
      </w: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ru-RU"/>
        </w:rPr>
        <w:t>00, ул.“</w:t>
      </w:r>
      <w:r>
        <w:rPr>
          <w:rFonts w:ascii="Times New Roman" w:eastAsia="Times New Roman" w:hAnsi="Times New Roman" w:cs="Times New Roman"/>
          <w:sz w:val="24"/>
          <w:szCs w:val="24"/>
        </w:rPr>
        <w:t>Васил Коларов</w:t>
      </w:r>
      <w:r>
        <w:rPr>
          <w:rFonts w:ascii="Times New Roman" w:eastAsia="Times New Roman" w:hAnsi="Times New Roman" w:cs="Times New Roman"/>
          <w:sz w:val="24"/>
          <w:szCs w:val="24"/>
          <w:lang w:val="ru-RU"/>
        </w:rPr>
        <w:t xml:space="preserve">” № </w:t>
      </w:r>
      <w:r>
        <w:rPr>
          <w:rFonts w:ascii="Times New Roman" w:eastAsia="Times New Roman" w:hAnsi="Times New Roman" w:cs="Times New Roman"/>
          <w:sz w:val="24"/>
          <w:szCs w:val="24"/>
        </w:rPr>
        <w:t>92</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lang w:val="ru-RU"/>
        </w:rPr>
        <w:t>тел. 05</w:t>
      </w:r>
      <w:r>
        <w:rPr>
          <w:rFonts w:ascii="Times New Roman" w:eastAsia="Times New Roman" w:hAnsi="Times New Roman" w:cs="Times New Roman"/>
          <w:i/>
          <w:sz w:val="24"/>
          <w:szCs w:val="24"/>
        </w:rPr>
        <w:t>551</w:t>
      </w:r>
      <w:r>
        <w:rPr>
          <w:rFonts w:ascii="Times New Roman" w:eastAsia="Times New Roman" w:hAnsi="Times New Roman" w:cs="Times New Roman"/>
          <w:i/>
          <w:sz w:val="24"/>
          <w:szCs w:val="24"/>
          <w:lang w:val="ru-RU"/>
        </w:rPr>
        <w:t>/</w:t>
      </w:r>
      <w:r>
        <w:rPr>
          <w:rFonts w:ascii="Times New Roman" w:eastAsia="Times New Roman" w:hAnsi="Times New Roman" w:cs="Times New Roman"/>
          <w:i/>
          <w:sz w:val="24"/>
          <w:szCs w:val="24"/>
        </w:rPr>
        <w:t>33-</w:t>
      </w:r>
      <w:proofErr w:type="gramStart"/>
      <w:r>
        <w:rPr>
          <w:rFonts w:ascii="Times New Roman" w:eastAsia="Times New Roman" w:hAnsi="Times New Roman" w:cs="Times New Roman"/>
          <w:i/>
          <w:sz w:val="24"/>
          <w:szCs w:val="24"/>
        </w:rPr>
        <w:t>93</w:t>
      </w:r>
      <w:r>
        <w:rPr>
          <w:rFonts w:ascii="Times New Roman" w:eastAsia="Times New Roman" w:hAnsi="Times New Roman" w:cs="Times New Roman"/>
          <w:i/>
          <w:sz w:val="24"/>
          <w:szCs w:val="24"/>
          <w:lang w:val="ru-RU"/>
        </w:rPr>
        <w:t>,факс</w:t>
      </w:r>
      <w:proofErr w:type="gramEnd"/>
      <w:r>
        <w:rPr>
          <w:rFonts w:ascii="Times New Roman" w:eastAsia="Times New Roman" w:hAnsi="Times New Roman" w:cs="Times New Roman"/>
          <w:i/>
          <w:sz w:val="24"/>
          <w:szCs w:val="24"/>
          <w:lang w:val="ru-RU"/>
        </w:rPr>
        <w:t xml:space="preserve"> 05</w:t>
      </w:r>
      <w:r>
        <w:rPr>
          <w:rFonts w:ascii="Times New Roman" w:eastAsia="Times New Roman" w:hAnsi="Times New Roman" w:cs="Times New Roman"/>
          <w:i/>
          <w:sz w:val="24"/>
          <w:szCs w:val="24"/>
        </w:rPr>
        <w:t>551</w:t>
      </w:r>
      <w:r>
        <w:rPr>
          <w:rFonts w:ascii="Times New Roman" w:eastAsia="Times New Roman" w:hAnsi="Times New Roman" w:cs="Times New Roman"/>
          <w:i/>
          <w:sz w:val="24"/>
          <w:szCs w:val="24"/>
          <w:lang w:val="ru-RU"/>
        </w:rPr>
        <w:t>/</w:t>
      </w:r>
      <w:r>
        <w:rPr>
          <w:rFonts w:ascii="Times New Roman" w:eastAsia="Times New Roman" w:hAnsi="Times New Roman" w:cs="Times New Roman"/>
          <w:i/>
          <w:sz w:val="24"/>
          <w:szCs w:val="24"/>
        </w:rPr>
        <w:t>34-12</w:t>
      </w:r>
      <w:r>
        <w:rPr>
          <w:rFonts w:ascii="Times New Roman" w:eastAsia="Times New Roman" w:hAnsi="Times New Roman" w:cs="Times New Roman"/>
          <w:i/>
          <w:sz w:val="24"/>
          <w:szCs w:val="24"/>
          <w:lang w:val="ru-RU"/>
        </w:rPr>
        <w:t xml:space="preserve">, </w:t>
      </w:r>
      <w:proofErr w:type="spellStart"/>
      <w:r>
        <w:rPr>
          <w:rFonts w:ascii="Times New Roman" w:eastAsia="Times New Roman" w:hAnsi="Times New Roman" w:cs="Times New Roman"/>
          <w:i/>
          <w:sz w:val="24"/>
          <w:szCs w:val="24"/>
          <w:lang w:val="ru-RU"/>
        </w:rPr>
        <w:t>ел.адрес</w:t>
      </w:r>
      <w:proofErr w:type="spellEnd"/>
      <w:r>
        <w:rPr>
          <w:rFonts w:ascii="Times New Roman" w:eastAsia="Times New Roman" w:hAnsi="Times New Roman" w:cs="Times New Roman"/>
          <w:i/>
          <w:sz w:val="24"/>
          <w:szCs w:val="24"/>
          <w:lang w:val="ru-RU"/>
        </w:rPr>
        <w:t xml:space="preserve">: </w:t>
      </w:r>
      <w:proofErr w:type="spellStart"/>
      <w:r>
        <w:rPr>
          <w:rFonts w:ascii="Times New Roman" w:eastAsia="Times New Roman" w:hAnsi="Times New Roman" w:cs="Times New Roman"/>
          <w:i/>
          <w:sz w:val="24"/>
          <w:szCs w:val="24"/>
          <w:lang w:val="en-US"/>
        </w:rPr>
        <w:t>dgssredets</w:t>
      </w:r>
      <w:proofErr w:type="spellEnd"/>
      <w:r>
        <w:rPr>
          <w:rFonts w:ascii="Times New Roman" w:eastAsia="Times New Roman" w:hAnsi="Times New Roman" w:cs="Times New Roman"/>
          <w:i/>
          <w:sz w:val="24"/>
          <w:szCs w:val="24"/>
          <w:lang w:val="ru-RU"/>
        </w:rPr>
        <w:t>@</w:t>
      </w:r>
      <w:proofErr w:type="spellStart"/>
      <w:r>
        <w:rPr>
          <w:rFonts w:ascii="Times New Roman" w:eastAsia="Times New Roman" w:hAnsi="Times New Roman" w:cs="Times New Roman"/>
          <w:i/>
          <w:sz w:val="24"/>
          <w:szCs w:val="24"/>
          <w:lang w:val="en-US"/>
        </w:rPr>
        <w:t>uidp</w:t>
      </w:r>
      <w:proofErr w:type="spellEnd"/>
      <w:r>
        <w:rPr>
          <w:rFonts w:ascii="Times New Roman" w:eastAsia="Times New Roman" w:hAnsi="Times New Roman" w:cs="Times New Roman"/>
          <w:i/>
          <w:sz w:val="24"/>
          <w:szCs w:val="24"/>
          <w:lang w:val="ru-RU"/>
        </w:rPr>
        <w:t>-</w:t>
      </w:r>
      <w:proofErr w:type="spellStart"/>
      <w:r>
        <w:rPr>
          <w:rFonts w:ascii="Times New Roman" w:eastAsia="Times New Roman" w:hAnsi="Times New Roman" w:cs="Times New Roman"/>
          <w:i/>
          <w:sz w:val="24"/>
          <w:szCs w:val="24"/>
          <w:lang w:val="en-US"/>
        </w:rPr>
        <w:t>sliven</w:t>
      </w:r>
      <w:proofErr w:type="spellEnd"/>
      <w:r>
        <w:rPr>
          <w:rFonts w:ascii="Times New Roman" w:eastAsia="Times New Roman" w:hAnsi="Times New Roman" w:cs="Times New Roman"/>
          <w:i/>
          <w:sz w:val="24"/>
          <w:szCs w:val="24"/>
          <w:lang w:val="ru-RU"/>
        </w:rPr>
        <w:t>.</w:t>
      </w:r>
      <w:r>
        <w:rPr>
          <w:rFonts w:ascii="Times New Roman" w:eastAsia="Times New Roman" w:hAnsi="Times New Roman" w:cs="Times New Roman"/>
          <w:i/>
          <w:sz w:val="24"/>
          <w:szCs w:val="24"/>
          <w:lang w:val="en-US"/>
        </w:rPr>
        <w:t>com</w:t>
      </w:r>
      <w:r>
        <w:rPr>
          <w:rFonts w:ascii="Times New Roman" w:eastAsia="Times New Roman" w:hAnsi="Times New Roman" w:cs="Times New Roman"/>
          <w:sz w:val="24"/>
          <w:szCs w:val="24"/>
        </w:rPr>
        <w:t xml:space="preserve">, представлявано от директора </w:t>
      </w:r>
      <w:r>
        <w:rPr>
          <w:rFonts w:ascii="Times New Roman" w:eastAsia="Times New Roman" w:hAnsi="Times New Roman" w:cs="Times New Roman"/>
          <w:b/>
          <w:sz w:val="24"/>
          <w:szCs w:val="24"/>
        </w:rPr>
        <w:t xml:space="preserve">инж. Димитър Киряков Янков </w:t>
      </w:r>
      <w:r>
        <w:rPr>
          <w:rFonts w:ascii="Times New Roman" w:eastAsia="Times New Roman" w:hAnsi="Times New Roman" w:cs="Times New Roman"/>
          <w:color w:val="000000"/>
          <w:sz w:val="24"/>
          <w:szCs w:val="24"/>
        </w:rPr>
        <w:t>и гл. счетоводител Катя Кузманова, наричано  по-долу ВЪЗЛОЖИТЕЛ  от една страна, и</w:t>
      </w:r>
    </w:p>
    <w:p w:rsidR="00CE0AC1" w:rsidRDefault="00CE0AC1" w:rsidP="00CE0AC1">
      <w:pPr>
        <w:tabs>
          <w:tab w:val="left" w:pos="108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ab/>
        <w:t>..........................................................................................., с ЕИК:……………………., със седалище и адрес на управление:…………………………………………………………….,</w:t>
      </w:r>
    </w:p>
    <w:p w:rsidR="00CE0AC1" w:rsidRDefault="00CE0AC1" w:rsidP="00CE0AC1">
      <w:pPr>
        <w:tabs>
          <w:tab w:val="left" w:pos="1080"/>
        </w:tabs>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представлявано от ............................................................................., в качеството на ………….</w:t>
      </w:r>
    </w:p>
    <w:p w:rsidR="00CE0AC1" w:rsidRDefault="00CE0AC1" w:rsidP="00CE0AC1">
      <w:pPr>
        <w:tabs>
          <w:tab w:val="left" w:pos="1080"/>
        </w:tabs>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 ЕГН ..........................................., с </w:t>
      </w:r>
      <w:proofErr w:type="spellStart"/>
      <w:r>
        <w:rPr>
          <w:rFonts w:ascii="Times New Roman" w:eastAsia="Times New Roman" w:hAnsi="Times New Roman" w:cs="Times New Roman"/>
          <w:sz w:val="24"/>
          <w:szCs w:val="24"/>
          <w:lang w:val="ru-RU" w:eastAsia="bg-BG"/>
        </w:rPr>
        <w:t>Идентификационен</w:t>
      </w:r>
      <w:proofErr w:type="spellEnd"/>
      <w:r>
        <w:rPr>
          <w:rFonts w:ascii="Times New Roman" w:eastAsia="Times New Roman" w:hAnsi="Times New Roman" w:cs="Times New Roman"/>
          <w:sz w:val="24"/>
          <w:szCs w:val="24"/>
          <w:lang w:val="ru-RU" w:eastAsia="bg-BG"/>
        </w:rPr>
        <w:t xml:space="preserve"> номер </w:t>
      </w:r>
      <w:r>
        <w:rPr>
          <w:rFonts w:ascii="Times New Roman" w:eastAsia="Times New Roman" w:hAnsi="Times New Roman" w:cs="Times New Roman"/>
          <w:i/>
          <w:iCs/>
          <w:sz w:val="24"/>
          <w:szCs w:val="24"/>
          <w:lang w:val="ru-RU" w:eastAsia="bg-BG"/>
        </w:rPr>
        <w:t xml:space="preserve">(ИН) </w:t>
      </w:r>
      <w:r>
        <w:rPr>
          <w:rFonts w:ascii="Times New Roman" w:eastAsia="Times New Roman" w:hAnsi="Times New Roman" w:cs="Times New Roman"/>
          <w:sz w:val="24"/>
          <w:szCs w:val="24"/>
          <w:lang w:val="ru-RU" w:eastAsia="bg-BG"/>
        </w:rPr>
        <w:t>по ЗДДС: BG…………………….</w:t>
      </w:r>
      <w:r>
        <w:rPr>
          <w:rFonts w:ascii="Times New Roman" w:eastAsia="Times New Roman" w:hAnsi="Times New Roman" w:cs="Times New Roman"/>
          <w:sz w:val="24"/>
          <w:szCs w:val="24"/>
          <w:lang w:eastAsia="bg-BG"/>
        </w:rPr>
        <w:t>,</w:t>
      </w:r>
      <w:r>
        <w:rPr>
          <w:rFonts w:ascii="Times New Roman" w:eastAsia="Times New Roman" w:hAnsi="Times New Roman" w:cs="Times New Roman"/>
          <w:color w:val="000000"/>
          <w:sz w:val="24"/>
          <w:szCs w:val="24"/>
        </w:rPr>
        <w:t xml:space="preserve">   наричан за краткост ИЗПЪЛНИТЕЛ, на основание влязла в сила Заповед № ………………………. на директора на ТП „ДГС – Средец” на ЮИДП, за определяне на ИЗПЪЛНИТЕЛ, чрез договаряне, с посочения в заповедта предмет, от друга страна, се сключи настоящият договор при следните условия:</w:t>
      </w:r>
    </w:p>
    <w:p w:rsidR="00CE0AC1" w:rsidRDefault="00CE0AC1" w:rsidP="00CE0AC1">
      <w:pPr>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  ПРЕДМЕТ И СРОК НА ДОГОВОРА</w:t>
      </w:r>
    </w:p>
    <w:p w:rsidR="00416850" w:rsidRPr="00416850" w:rsidRDefault="00CE0AC1" w:rsidP="00416850">
      <w:pPr>
        <w:ind w:left="708" w:firstLine="1"/>
        <w:jc w:val="both"/>
        <w:rPr>
          <w:rFonts w:ascii="Times New Roman" w:hAnsi="Times New Roman" w:cs="Times New Roman"/>
          <w:b/>
          <w:sz w:val="24"/>
          <w:szCs w:val="24"/>
          <w:lang w:eastAsia="bg-BG"/>
        </w:rPr>
      </w:pPr>
      <w:r>
        <w:rPr>
          <w:rFonts w:ascii="Times New Roman" w:eastAsia="Times New Roman" w:hAnsi="Times New Roman" w:cs="Times New Roman"/>
          <w:color w:val="000000"/>
          <w:sz w:val="24"/>
          <w:szCs w:val="24"/>
        </w:rPr>
        <w:t>1.1 ВЪЗЛОЖИТЕЛЯТ възлага, а ИЗПЪЛНИТЕЛЯТ приема да изпълни</w:t>
      </w:r>
      <w:r w:rsidRPr="00CE0AC1">
        <w:rPr>
          <w:rFonts w:ascii="Times New Roman" w:eastAsia="Times New Roman" w:hAnsi="Times New Roman" w:cs="Times New Roman"/>
          <w:b/>
          <w:sz w:val="24"/>
          <w:szCs w:val="24"/>
          <w:lang w:eastAsia="bg-BG"/>
        </w:rPr>
        <w:t xml:space="preserve">. </w:t>
      </w:r>
      <w:r w:rsidR="00416850" w:rsidRPr="00416850">
        <w:rPr>
          <w:rFonts w:ascii="Times New Roman" w:hAnsi="Times New Roman" w:cs="Times New Roman"/>
          <w:b/>
          <w:sz w:val="24"/>
          <w:szCs w:val="24"/>
          <w:lang w:eastAsia="bg-BG"/>
        </w:rPr>
        <w:t>Подпомагане на естественото възобновяване /ПЕВ/.</w:t>
      </w:r>
    </w:p>
    <w:p w:rsidR="00EB7BED" w:rsidRPr="00416850" w:rsidRDefault="00416850" w:rsidP="00416850">
      <w:pPr>
        <w:ind w:firstLine="709"/>
        <w:jc w:val="both"/>
        <w:rPr>
          <w:rFonts w:ascii="Times New Roman" w:hAnsi="Times New Roman" w:cs="Times New Roman"/>
          <w:color w:val="000000"/>
          <w:lang w:eastAsia="zh-CN"/>
        </w:rPr>
      </w:pPr>
      <w:r w:rsidRPr="00416850">
        <w:rPr>
          <w:rFonts w:ascii="Times New Roman" w:hAnsi="Times New Roman" w:cs="Times New Roman"/>
          <w:sz w:val="24"/>
          <w:szCs w:val="24"/>
          <w:lang w:eastAsia="bg-BG"/>
        </w:rPr>
        <w:t xml:space="preserve"> </w:t>
      </w:r>
      <w:r w:rsidRPr="00416850">
        <w:rPr>
          <w:rFonts w:ascii="Times New Roman" w:hAnsi="Times New Roman" w:cs="Times New Roman"/>
          <w:b/>
          <w:sz w:val="24"/>
          <w:szCs w:val="24"/>
          <w:lang w:eastAsia="bg-BG"/>
        </w:rPr>
        <w:t xml:space="preserve">1. „Отглеждане на подраста в котлите, чрез отсичане на увредения </w:t>
      </w:r>
      <w:proofErr w:type="spellStart"/>
      <w:r w:rsidRPr="00416850">
        <w:rPr>
          <w:rFonts w:ascii="Times New Roman" w:hAnsi="Times New Roman" w:cs="Times New Roman"/>
          <w:b/>
          <w:sz w:val="24"/>
          <w:szCs w:val="24"/>
          <w:lang w:eastAsia="bg-BG"/>
        </w:rPr>
        <w:t>подраст</w:t>
      </w:r>
      <w:proofErr w:type="spellEnd"/>
      <w:r w:rsidRPr="00416850">
        <w:rPr>
          <w:rFonts w:ascii="Times New Roman" w:hAnsi="Times New Roman" w:cs="Times New Roman"/>
          <w:b/>
          <w:sz w:val="24"/>
          <w:szCs w:val="24"/>
          <w:lang w:eastAsia="bg-BG"/>
        </w:rPr>
        <w:t xml:space="preserve"> на „</w:t>
      </w:r>
      <w:proofErr w:type="spellStart"/>
      <w:r w:rsidRPr="00416850">
        <w:rPr>
          <w:rFonts w:ascii="Times New Roman" w:hAnsi="Times New Roman" w:cs="Times New Roman"/>
          <w:b/>
          <w:sz w:val="24"/>
          <w:szCs w:val="24"/>
          <w:lang w:eastAsia="bg-BG"/>
        </w:rPr>
        <w:t>пънче</w:t>
      </w:r>
      <w:proofErr w:type="spellEnd"/>
      <w:r w:rsidRPr="00416850">
        <w:rPr>
          <w:rFonts w:ascii="Times New Roman" w:hAnsi="Times New Roman" w:cs="Times New Roman"/>
          <w:b/>
          <w:sz w:val="24"/>
          <w:szCs w:val="24"/>
          <w:lang w:eastAsia="bg-BG"/>
        </w:rPr>
        <w:t>”, отсичане на издънки и нежелани дървесни и храстови видове с моторен храсторез” 7466дка /обща площ/ - 1969дка /редуцирана площ/</w:t>
      </w:r>
    </w:p>
    <w:p w:rsidR="00CE0AC1" w:rsidRPr="00D77F0E" w:rsidRDefault="00CE0AC1" w:rsidP="00D77F0E">
      <w:pPr>
        <w:ind w:firstLine="709"/>
        <w:jc w:val="both"/>
        <w:rPr>
          <w:rFonts w:ascii="Times New Roman" w:eastAsia="Times New Roman" w:hAnsi="Times New Roman" w:cs="Times New Roman"/>
          <w:b/>
          <w:lang w:eastAsia="bg-BG"/>
        </w:rPr>
      </w:pPr>
    </w:p>
    <w:p w:rsidR="00CE0AC1" w:rsidRPr="00CE0AC1" w:rsidRDefault="00CE0AC1" w:rsidP="00CE0AC1">
      <w:pPr>
        <w:spacing w:after="0" w:line="240" w:lineRule="auto"/>
        <w:ind w:firstLine="709"/>
        <w:jc w:val="both"/>
        <w:rPr>
          <w:rFonts w:ascii="Times New Roman" w:eastAsia="Times New Roman" w:hAnsi="Times New Roman" w:cs="Times New Roman"/>
          <w:b/>
          <w:sz w:val="24"/>
          <w:szCs w:val="24"/>
          <w:u w:val="single"/>
        </w:rPr>
      </w:pPr>
      <w:r w:rsidRPr="00CE0AC1">
        <w:rPr>
          <w:rFonts w:ascii="Times New Roman" w:eastAsia="Times New Roman" w:hAnsi="Times New Roman" w:cs="Times New Roman"/>
          <w:b/>
          <w:sz w:val="24"/>
          <w:szCs w:val="24"/>
          <w:u w:val="single"/>
        </w:rPr>
        <w:t>I. ПРЕДМЕТ НА ОТКРИТИЯ КОНКУРС:</w:t>
      </w:r>
    </w:p>
    <w:p w:rsidR="00CE0AC1" w:rsidRDefault="00CE0AC1" w:rsidP="00FF33BA">
      <w:pPr>
        <w:tabs>
          <w:tab w:val="left" w:pos="9540"/>
          <w:tab w:val="left" w:pos="9900"/>
        </w:tabs>
        <w:spacing w:after="0" w:line="240" w:lineRule="auto"/>
        <w:ind w:right="-54" w:firstLine="709"/>
        <w:jc w:val="both"/>
        <w:rPr>
          <w:rFonts w:ascii="Times New Roman" w:eastAsia="Times New Roman" w:hAnsi="Times New Roman" w:cs="Times New Roman"/>
          <w:sz w:val="24"/>
          <w:szCs w:val="24"/>
        </w:rPr>
      </w:pPr>
      <w:r w:rsidRPr="00CE0AC1">
        <w:rPr>
          <w:rFonts w:ascii="Times New Roman" w:eastAsia="Times New Roman" w:hAnsi="Times New Roman" w:cs="Times New Roman"/>
          <w:sz w:val="24"/>
          <w:szCs w:val="24"/>
        </w:rPr>
        <w:t xml:space="preserve">Възлагане извършването на: </w:t>
      </w:r>
    </w:p>
    <w:p w:rsidR="00EB7BED" w:rsidRDefault="00EB7BED" w:rsidP="00FF33BA">
      <w:pPr>
        <w:tabs>
          <w:tab w:val="left" w:pos="9540"/>
          <w:tab w:val="left" w:pos="9900"/>
        </w:tabs>
        <w:spacing w:after="0" w:line="240" w:lineRule="auto"/>
        <w:ind w:right="-54" w:firstLine="709"/>
        <w:jc w:val="both"/>
        <w:rPr>
          <w:rFonts w:ascii="Times New Roman" w:eastAsia="Times New Roman" w:hAnsi="Times New Roman" w:cs="Times New Roman"/>
          <w:sz w:val="24"/>
          <w:szCs w:val="24"/>
        </w:rPr>
      </w:pP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4504"/>
        <w:gridCol w:w="715"/>
        <w:gridCol w:w="1305"/>
        <w:gridCol w:w="1386"/>
        <w:gridCol w:w="1365"/>
      </w:tblGrid>
      <w:tr w:rsidR="00416850" w:rsidRPr="00416850" w:rsidTr="00416850">
        <w:trPr>
          <w:trHeight w:val="1205"/>
          <w:jc w:val="center"/>
        </w:trPr>
        <w:tc>
          <w:tcPr>
            <w:tcW w:w="830" w:type="dxa"/>
          </w:tcPr>
          <w:p w:rsidR="00416850" w:rsidRPr="00416850" w:rsidRDefault="00416850" w:rsidP="00E9296C">
            <w:pPr>
              <w:spacing w:after="200" w:line="276" w:lineRule="auto"/>
              <w:jc w:val="center"/>
              <w:rPr>
                <w:rFonts w:ascii="Times New Roman" w:hAnsi="Times New Roman" w:cs="Times New Roman"/>
                <w:b/>
                <w:lang w:eastAsia="bg-BG"/>
              </w:rPr>
            </w:pPr>
            <w:r w:rsidRPr="00416850">
              <w:rPr>
                <w:rFonts w:ascii="Times New Roman" w:hAnsi="Times New Roman" w:cs="Times New Roman"/>
                <w:b/>
                <w:lang w:eastAsia="bg-BG"/>
              </w:rPr>
              <w:t>Обект № 2</w:t>
            </w:r>
          </w:p>
        </w:tc>
        <w:tc>
          <w:tcPr>
            <w:tcW w:w="4504" w:type="dxa"/>
          </w:tcPr>
          <w:p w:rsidR="00416850" w:rsidRPr="00416850" w:rsidRDefault="00416850" w:rsidP="00E9296C">
            <w:pPr>
              <w:spacing w:after="200" w:line="276" w:lineRule="auto"/>
              <w:jc w:val="center"/>
              <w:rPr>
                <w:rFonts w:ascii="Times New Roman" w:hAnsi="Times New Roman" w:cs="Times New Roman"/>
                <w:b/>
                <w:lang w:eastAsia="bg-BG"/>
              </w:rPr>
            </w:pPr>
            <w:r w:rsidRPr="00416850">
              <w:rPr>
                <w:rFonts w:ascii="Times New Roman" w:hAnsi="Times New Roman" w:cs="Times New Roman"/>
                <w:b/>
                <w:lang w:eastAsia="bg-BG"/>
              </w:rPr>
              <w:t xml:space="preserve">Вид на комплекса от дейности за </w:t>
            </w:r>
          </w:p>
          <w:p w:rsidR="00416850" w:rsidRPr="00416850" w:rsidRDefault="00416850" w:rsidP="00E9296C">
            <w:pPr>
              <w:spacing w:after="200" w:line="276" w:lineRule="auto"/>
              <w:jc w:val="center"/>
              <w:rPr>
                <w:rFonts w:ascii="Times New Roman" w:hAnsi="Times New Roman" w:cs="Times New Roman"/>
                <w:b/>
                <w:lang w:eastAsia="bg-BG"/>
              </w:rPr>
            </w:pPr>
            <w:r w:rsidRPr="00416850">
              <w:rPr>
                <w:rFonts w:ascii="Times New Roman" w:hAnsi="Times New Roman" w:cs="Times New Roman"/>
                <w:b/>
                <w:lang w:eastAsia="bg-BG"/>
              </w:rPr>
              <w:t>Обект № 2</w:t>
            </w:r>
          </w:p>
          <w:p w:rsidR="00416850" w:rsidRPr="00416850" w:rsidRDefault="00416850" w:rsidP="00E9296C">
            <w:pPr>
              <w:spacing w:after="200" w:line="276" w:lineRule="auto"/>
              <w:jc w:val="center"/>
              <w:rPr>
                <w:rFonts w:ascii="Times New Roman" w:hAnsi="Times New Roman" w:cs="Times New Roman"/>
                <w:b/>
                <w:lang w:val="en-US" w:eastAsia="bg-BG"/>
              </w:rPr>
            </w:pPr>
          </w:p>
        </w:tc>
        <w:tc>
          <w:tcPr>
            <w:tcW w:w="715" w:type="dxa"/>
          </w:tcPr>
          <w:p w:rsidR="00416850" w:rsidRPr="00416850" w:rsidRDefault="00416850" w:rsidP="00E9296C">
            <w:pPr>
              <w:spacing w:after="200" w:line="276" w:lineRule="auto"/>
              <w:jc w:val="center"/>
              <w:rPr>
                <w:rFonts w:ascii="Times New Roman" w:hAnsi="Times New Roman" w:cs="Times New Roman"/>
                <w:b/>
                <w:sz w:val="16"/>
                <w:szCs w:val="16"/>
                <w:lang w:eastAsia="bg-BG"/>
              </w:rPr>
            </w:pPr>
            <w:r w:rsidRPr="00416850">
              <w:rPr>
                <w:rFonts w:ascii="Times New Roman" w:hAnsi="Times New Roman" w:cs="Times New Roman"/>
                <w:b/>
                <w:sz w:val="16"/>
                <w:szCs w:val="16"/>
                <w:lang w:eastAsia="bg-BG"/>
              </w:rPr>
              <w:t>Мярка</w:t>
            </w:r>
          </w:p>
        </w:tc>
        <w:tc>
          <w:tcPr>
            <w:tcW w:w="1305" w:type="dxa"/>
          </w:tcPr>
          <w:p w:rsidR="00416850" w:rsidRPr="00416850" w:rsidRDefault="00416850" w:rsidP="00E9296C">
            <w:pPr>
              <w:spacing w:after="200" w:line="276" w:lineRule="auto"/>
              <w:jc w:val="center"/>
              <w:rPr>
                <w:rFonts w:ascii="Times New Roman" w:hAnsi="Times New Roman" w:cs="Times New Roman"/>
                <w:b/>
                <w:lang w:eastAsia="bg-BG"/>
              </w:rPr>
            </w:pPr>
            <w:r w:rsidRPr="00416850">
              <w:rPr>
                <w:rFonts w:ascii="Times New Roman" w:hAnsi="Times New Roman" w:cs="Times New Roman"/>
                <w:b/>
                <w:lang w:eastAsia="bg-BG"/>
              </w:rPr>
              <w:t>Коли-</w:t>
            </w:r>
          </w:p>
          <w:p w:rsidR="00416850" w:rsidRPr="00416850" w:rsidRDefault="00416850" w:rsidP="00E9296C">
            <w:pPr>
              <w:spacing w:after="200" w:line="276" w:lineRule="auto"/>
              <w:jc w:val="center"/>
              <w:rPr>
                <w:rFonts w:ascii="Times New Roman" w:hAnsi="Times New Roman" w:cs="Times New Roman"/>
                <w:b/>
                <w:lang w:eastAsia="bg-BG"/>
              </w:rPr>
            </w:pPr>
            <w:proofErr w:type="spellStart"/>
            <w:r w:rsidRPr="00416850">
              <w:rPr>
                <w:rFonts w:ascii="Times New Roman" w:hAnsi="Times New Roman" w:cs="Times New Roman"/>
                <w:b/>
                <w:lang w:eastAsia="bg-BG"/>
              </w:rPr>
              <w:t>чество</w:t>
            </w:r>
            <w:proofErr w:type="spellEnd"/>
          </w:p>
        </w:tc>
        <w:tc>
          <w:tcPr>
            <w:tcW w:w="1386" w:type="dxa"/>
          </w:tcPr>
          <w:p w:rsidR="00416850" w:rsidRPr="00416850" w:rsidRDefault="00416850" w:rsidP="00E9296C">
            <w:pPr>
              <w:spacing w:after="200" w:line="276" w:lineRule="auto"/>
              <w:jc w:val="center"/>
              <w:rPr>
                <w:rFonts w:ascii="Times New Roman" w:hAnsi="Times New Roman" w:cs="Times New Roman"/>
                <w:b/>
                <w:lang w:eastAsia="bg-BG"/>
              </w:rPr>
            </w:pPr>
            <w:r w:rsidRPr="00416850">
              <w:rPr>
                <w:rFonts w:ascii="Times New Roman" w:hAnsi="Times New Roman" w:cs="Times New Roman"/>
                <w:b/>
                <w:lang w:eastAsia="bg-BG"/>
              </w:rPr>
              <w:t xml:space="preserve">Срок </w:t>
            </w:r>
          </w:p>
          <w:p w:rsidR="00416850" w:rsidRPr="00416850" w:rsidRDefault="00416850" w:rsidP="00E9296C">
            <w:pPr>
              <w:spacing w:after="200" w:line="276" w:lineRule="auto"/>
              <w:jc w:val="center"/>
              <w:rPr>
                <w:rFonts w:ascii="Times New Roman" w:hAnsi="Times New Roman" w:cs="Times New Roman"/>
                <w:b/>
                <w:lang w:eastAsia="bg-BG"/>
              </w:rPr>
            </w:pPr>
            <w:r w:rsidRPr="00416850">
              <w:rPr>
                <w:rFonts w:ascii="Times New Roman" w:hAnsi="Times New Roman" w:cs="Times New Roman"/>
                <w:b/>
                <w:lang w:eastAsia="bg-BG"/>
              </w:rPr>
              <w:t>за изпълнение</w:t>
            </w:r>
          </w:p>
        </w:tc>
        <w:tc>
          <w:tcPr>
            <w:tcW w:w="1365" w:type="dxa"/>
          </w:tcPr>
          <w:p w:rsidR="00416850" w:rsidRPr="00416850" w:rsidRDefault="00416850" w:rsidP="00E9296C">
            <w:pPr>
              <w:spacing w:after="200" w:line="276" w:lineRule="auto"/>
              <w:jc w:val="center"/>
              <w:rPr>
                <w:rFonts w:ascii="Times New Roman" w:hAnsi="Times New Roman" w:cs="Times New Roman"/>
                <w:b/>
                <w:lang w:eastAsia="bg-BG"/>
              </w:rPr>
            </w:pPr>
            <w:r w:rsidRPr="00416850">
              <w:rPr>
                <w:rFonts w:ascii="Times New Roman" w:hAnsi="Times New Roman" w:cs="Times New Roman"/>
                <w:b/>
                <w:lang w:eastAsia="bg-BG"/>
              </w:rPr>
              <w:t xml:space="preserve">Достигната  цена </w:t>
            </w:r>
          </w:p>
          <w:p w:rsidR="00416850" w:rsidRPr="00416850" w:rsidRDefault="00416850" w:rsidP="00E9296C">
            <w:pPr>
              <w:spacing w:after="200" w:line="276" w:lineRule="auto"/>
              <w:jc w:val="center"/>
              <w:rPr>
                <w:rFonts w:ascii="Times New Roman" w:hAnsi="Times New Roman" w:cs="Times New Roman"/>
                <w:b/>
                <w:lang w:eastAsia="bg-BG"/>
              </w:rPr>
            </w:pPr>
            <w:r w:rsidRPr="00416850">
              <w:rPr>
                <w:rFonts w:ascii="Times New Roman" w:hAnsi="Times New Roman" w:cs="Times New Roman"/>
                <w:b/>
                <w:lang w:eastAsia="bg-BG"/>
              </w:rPr>
              <w:t>в лева без ДДС</w:t>
            </w:r>
          </w:p>
        </w:tc>
      </w:tr>
      <w:tr w:rsidR="00416850" w:rsidRPr="00416850" w:rsidTr="00416850">
        <w:trPr>
          <w:jc w:val="center"/>
        </w:trPr>
        <w:tc>
          <w:tcPr>
            <w:tcW w:w="830" w:type="dxa"/>
          </w:tcPr>
          <w:p w:rsidR="00416850" w:rsidRPr="00416850" w:rsidRDefault="00416850" w:rsidP="00E9296C">
            <w:pPr>
              <w:spacing w:after="200" w:line="276" w:lineRule="auto"/>
              <w:jc w:val="center"/>
              <w:rPr>
                <w:rFonts w:ascii="Times New Roman" w:hAnsi="Times New Roman" w:cs="Times New Roman"/>
                <w:lang w:eastAsia="bg-BG"/>
              </w:rPr>
            </w:pPr>
            <w:r w:rsidRPr="00416850">
              <w:rPr>
                <w:rFonts w:ascii="Times New Roman" w:hAnsi="Times New Roman" w:cs="Times New Roman"/>
                <w:lang w:eastAsia="bg-BG"/>
              </w:rPr>
              <w:t xml:space="preserve">ЛКД </w:t>
            </w:r>
          </w:p>
          <w:p w:rsidR="00416850" w:rsidRPr="00416850" w:rsidRDefault="00416850" w:rsidP="00E9296C">
            <w:pPr>
              <w:spacing w:after="200" w:line="276" w:lineRule="auto"/>
              <w:jc w:val="center"/>
              <w:rPr>
                <w:rFonts w:ascii="Times New Roman" w:hAnsi="Times New Roman" w:cs="Times New Roman"/>
                <w:lang w:eastAsia="bg-BG"/>
              </w:rPr>
            </w:pPr>
            <w:r w:rsidRPr="00416850">
              <w:rPr>
                <w:rFonts w:ascii="Times New Roman" w:hAnsi="Times New Roman" w:cs="Times New Roman"/>
                <w:lang w:eastAsia="bg-BG"/>
              </w:rPr>
              <w:t>№1</w:t>
            </w:r>
          </w:p>
        </w:tc>
        <w:tc>
          <w:tcPr>
            <w:tcW w:w="4504" w:type="dxa"/>
          </w:tcPr>
          <w:p w:rsidR="00416850" w:rsidRPr="00416850" w:rsidRDefault="00416850" w:rsidP="00E9296C">
            <w:pPr>
              <w:autoSpaceDE w:val="0"/>
              <w:autoSpaceDN w:val="0"/>
              <w:adjustRightInd w:val="0"/>
              <w:ind w:left="130" w:hanging="90"/>
              <w:rPr>
                <w:rFonts w:ascii="Times New Roman" w:hAnsi="Times New Roman" w:cs="Times New Roman"/>
                <w:b/>
                <w:lang w:eastAsia="bg-BG"/>
              </w:rPr>
            </w:pPr>
            <w:r w:rsidRPr="00416850">
              <w:rPr>
                <w:rFonts w:ascii="Times New Roman" w:hAnsi="Times New Roman" w:cs="Times New Roman"/>
                <w:b/>
                <w:lang w:eastAsia="bg-BG"/>
              </w:rPr>
              <w:t xml:space="preserve">1.Подпомагане на естественото възобновяване /ПЕВ/ - „Отглеждане на подраста в котлите, чрез отсичане на увредения </w:t>
            </w:r>
            <w:proofErr w:type="spellStart"/>
            <w:r w:rsidRPr="00416850">
              <w:rPr>
                <w:rFonts w:ascii="Times New Roman" w:hAnsi="Times New Roman" w:cs="Times New Roman"/>
                <w:b/>
                <w:lang w:eastAsia="bg-BG"/>
              </w:rPr>
              <w:t>подраст</w:t>
            </w:r>
            <w:proofErr w:type="spellEnd"/>
            <w:r w:rsidRPr="00416850">
              <w:rPr>
                <w:rFonts w:ascii="Times New Roman" w:hAnsi="Times New Roman" w:cs="Times New Roman"/>
                <w:b/>
                <w:lang w:eastAsia="bg-BG"/>
              </w:rPr>
              <w:t xml:space="preserve"> на „</w:t>
            </w:r>
            <w:proofErr w:type="spellStart"/>
            <w:r w:rsidRPr="00416850">
              <w:rPr>
                <w:rFonts w:ascii="Times New Roman" w:hAnsi="Times New Roman" w:cs="Times New Roman"/>
                <w:b/>
                <w:lang w:eastAsia="bg-BG"/>
              </w:rPr>
              <w:t>пънче</w:t>
            </w:r>
            <w:proofErr w:type="spellEnd"/>
            <w:r w:rsidRPr="00416850">
              <w:rPr>
                <w:rFonts w:ascii="Times New Roman" w:hAnsi="Times New Roman" w:cs="Times New Roman"/>
                <w:b/>
                <w:lang w:eastAsia="bg-BG"/>
              </w:rPr>
              <w:t>”, отсичане на издънки и нежелани дървесни и храстови видове с моторен храсторез” 7466дка /обща площ/ - 1969дка /редуцирана площ/, в т.ч:</w:t>
            </w:r>
          </w:p>
          <w:p w:rsidR="00416850" w:rsidRPr="00416850" w:rsidRDefault="00416850" w:rsidP="00416850">
            <w:pPr>
              <w:pStyle w:val="NoSpacing"/>
              <w:rPr>
                <w:rFonts w:ascii="Times New Roman" w:hAnsi="Times New Roman" w:cs="Times New Roman"/>
              </w:rPr>
            </w:pPr>
            <w:r w:rsidRPr="00416850">
              <w:t xml:space="preserve">  </w:t>
            </w:r>
            <w:r w:rsidRPr="00416850">
              <w:rPr>
                <w:rFonts w:ascii="Times New Roman" w:hAnsi="Times New Roman" w:cs="Times New Roman"/>
              </w:rPr>
              <w:t xml:space="preserve">10/б, 10/в, 106/в, 106/г,108/ж1,108/з1,109/х, </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 xml:space="preserve">109/ц, 109/ч, 109/ш, 109/щ, 155/а,155/м,220/а, </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 xml:space="preserve">220/б, 220/е, 220/и, 229/д, 229/е, 230/а,231/а, </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 xml:space="preserve">231/б,231/в, 232/б,232/г, 232/е, 232/ж, 232/з, </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 xml:space="preserve">338/а, 338/б, 339/с, 339/ц, 339/ч, 339/я, 353/в, </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lastRenderedPageBreak/>
              <w:t>354/</w:t>
            </w:r>
            <w:r>
              <w:rPr>
                <w:rFonts w:ascii="Times New Roman" w:hAnsi="Times New Roman" w:cs="Times New Roman"/>
              </w:rPr>
              <w:t>б, 363/ч1, 363/щ, 367/д, 367/е,</w:t>
            </w:r>
            <w:r w:rsidRPr="00416850">
              <w:rPr>
                <w:rFonts w:ascii="Times New Roman" w:hAnsi="Times New Roman" w:cs="Times New Roman"/>
              </w:rPr>
              <w:t xml:space="preserve">390/к,390/т, </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392/г, 392/е, 393/д, 393/о,402/н,407/д,412/р,</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413/е,416/а,417/е,439/о,446/ж,446/з,446/л,</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470/ч, 470/я,  472/к,472/м,472/п,472/с,472/ф,</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472/ц,475/д,475/е,480/м,549/д,570/в,570/г,</w:t>
            </w:r>
          </w:p>
          <w:p w:rsidR="00416850" w:rsidRPr="00416850" w:rsidRDefault="00416850" w:rsidP="00416850">
            <w:pPr>
              <w:pStyle w:val="NoSpacing"/>
              <w:rPr>
                <w:rFonts w:ascii="Times New Roman" w:hAnsi="Times New Roman" w:cs="Times New Roman"/>
              </w:rPr>
            </w:pPr>
            <w:r w:rsidRPr="00416850">
              <w:rPr>
                <w:rFonts w:ascii="Times New Roman" w:hAnsi="Times New Roman" w:cs="Times New Roman"/>
              </w:rPr>
              <w:t>571/а,571/б,582/и</w:t>
            </w:r>
          </w:p>
        </w:tc>
        <w:tc>
          <w:tcPr>
            <w:tcW w:w="715" w:type="dxa"/>
          </w:tcPr>
          <w:p w:rsidR="00416850" w:rsidRPr="00416850" w:rsidRDefault="00416850" w:rsidP="00E9296C">
            <w:pPr>
              <w:spacing w:after="200" w:line="276" w:lineRule="auto"/>
              <w:jc w:val="center"/>
              <w:rPr>
                <w:rFonts w:ascii="Times New Roman" w:hAnsi="Times New Roman" w:cs="Times New Roman"/>
                <w:lang w:eastAsia="bg-BG"/>
              </w:rPr>
            </w:pPr>
            <w:r w:rsidRPr="00416850">
              <w:rPr>
                <w:rFonts w:ascii="Times New Roman" w:hAnsi="Times New Roman" w:cs="Times New Roman"/>
                <w:lang w:eastAsia="bg-BG"/>
              </w:rPr>
              <w:lastRenderedPageBreak/>
              <w:t>дка</w:t>
            </w:r>
          </w:p>
        </w:tc>
        <w:tc>
          <w:tcPr>
            <w:tcW w:w="1305" w:type="dxa"/>
          </w:tcPr>
          <w:p w:rsidR="00416850" w:rsidRPr="00416850" w:rsidRDefault="00416850" w:rsidP="00E9296C">
            <w:pPr>
              <w:pStyle w:val="Subtitle"/>
              <w:rPr>
                <w:rFonts w:ascii="Times New Roman" w:hAnsi="Times New Roman"/>
                <w:b w:val="0"/>
                <w:sz w:val="22"/>
                <w:szCs w:val="22"/>
                <w:lang w:val="bg-BG" w:eastAsia="bg-BG"/>
              </w:rPr>
            </w:pPr>
            <w:r w:rsidRPr="00416850">
              <w:rPr>
                <w:rFonts w:ascii="Times New Roman" w:hAnsi="Times New Roman"/>
                <w:b w:val="0"/>
                <w:sz w:val="22"/>
                <w:szCs w:val="22"/>
                <w:lang w:val="bg-BG" w:eastAsia="bg-BG"/>
              </w:rPr>
              <w:t xml:space="preserve">7466дка </w:t>
            </w:r>
          </w:p>
          <w:p w:rsidR="00416850" w:rsidRPr="00416850" w:rsidRDefault="00416850" w:rsidP="00E9296C">
            <w:pPr>
              <w:pStyle w:val="Subtitle"/>
              <w:rPr>
                <w:rFonts w:ascii="Times New Roman" w:hAnsi="Times New Roman"/>
                <w:b w:val="0"/>
                <w:sz w:val="22"/>
                <w:szCs w:val="22"/>
                <w:lang w:val="bg-BG" w:eastAsia="bg-BG"/>
              </w:rPr>
            </w:pPr>
            <w:r w:rsidRPr="00416850">
              <w:rPr>
                <w:rFonts w:ascii="Times New Roman" w:hAnsi="Times New Roman"/>
                <w:b w:val="0"/>
                <w:sz w:val="22"/>
                <w:szCs w:val="22"/>
                <w:lang w:val="bg-BG" w:eastAsia="bg-BG"/>
              </w:rPr>
              <w:t xml:space="preserve">обща площ/ </w:t>
            </w:r>
          </w:p>
          <w:p w:rsidR="00416850" w:rsidRPr="00416850" w:rsidRDefault="00416850" w:rsidP="00E9296C">
            <w:pPr>
              <w:pStyle w:val="Subtitle"/>
              <w:rPr>
                <w:rFonts w:ascii="Times New Roman" w:hAnsi="Times New Roman"/>
                <w:b w:val="0"/>
                <w:sz w:val="22"/>
                <w:szCs w:val="22"/>
                <w:lang w:val="bg-BG" w:eastAsia="bg-BG"/>
              </w:rPr>
            </w:pPr>
            <w:r w:rsidRPr="00416850">
              <w:rPr>
                <w:rFonts w:ascii="Times New Roman" w:hAnsi="Times New Roman"/>
                <w:b w:val="0"/>
                <w:sz w:val="22"/>
                <w:szCs w:val="22"/>
                <w:lang w:val="bg-BG" w:eastAsia="bg-BG"/>
              </w:rPr>
              <w:t>1969 дка редуцирана площ/</w:t>
            </w:r>
          </w:p>
        </w:tc>
        <w:tc>
          <w:tcPr>
            <w:tcW w:w="1386" w:type="dxa"/>
          </w:tcPr>
          <w:p w:rsidR="00416850" w:rsidRPr="00416850" w:rsidRDefault="00416850" w:rsidP="00E9296C">
            <w:pPr>
              <w:spacing w:after="200" w:line="276" w:lineRule="auto"/>
              <w:jc w:val="center"/>
              <w:rPr>
                <w:rFonts w:ascii="Times New Roman" w:hAnsi="Times New Roman" w:cs="Times New Roman"/>
                <w:lang w:eastAsia="bg-BG"/>
              </w:rPr>
            </w:pPr>
            <w:r w:rsidRPr="00416850">
              <w:rPr>
                <w:rFonts w:ascii="Times New Roman" w:hAnsi="Times New Roman" w:cs="Times New Roman"/>
                <w:lang w:eastAsia="bg-BG"/>
              </w:rPr>
              <w:t xml:space="preserve">До </w:t>
            </w:r>
            <w:r w:rsidRPr="00416850">
              <w:rPr>
                <w:rFonts w:ascii="Times New Roman" w:hAnsi="Times New Roman" w:cs="Times New Roman"/>
                <w:lang w:val="en-US" w:eastAsia="bg-BG"/>
              </w:rPr>
              <w:t>30.11</w:t>
            </w:r>
            <w:r w:rsidRPr="00416850">
              <w:rPr>
                <w:rFonts w:ascii="Times New Roman" w:hAnsi="Times New Roman" w:cs="Times New Roman"/>
                <w:lang w:eastAsia="bg-BG"/>
              </w:rPr>
              <w:t>.2022г</w:t>
            </w:r>
          </w:p>
        </w:tc>
        <w:tc>
          <w:tcPr>
            <w:tcW w:w="1365" w:type="dxa"/>
          </w:tcPr>
          <w:p w:rsidR="00416850" w:rsidRPr="00416850" w:rsidRDefault="00416850" w:rsidP="00E9296C">
            <w:pPr>
              <w:spacing w:after="200" w:line="276" w:lineRule="auto"/>
              <w:jc w:val="center"/>
              <w:rPr>
                <w:rFonts w:ascii="Times New Roman" w:hAnsi="Times New Roman" w:cs="Times New Roman"/>
                <w:lang w:eastAsia="bg-BG"/>
              </w:rPr>
            </w:pPr>
            <w:bookmarkStart w:id="0" w:name="_GoBack"/>
            <w:bookmarkEnd w:id="0"/>
          </w:p>
        </w:tc>
      </w:tr>
      <w:tr w:rsidR="00416850" w:rsidRPr="00416850" w:rsidTr="00416850">
        <w:trPr>
          <w:jc w:val="center"/>
        </w:trPr>
        <w:tc>
          <w:tcPr>
            <w:tcW w:w="8740" w:type="dxa"/>
            <w:gridSpan w:val="5"/>
          </w:tcPr>
          <w:p w:rsidR="00416850" w:rsidRPr="00416850" w:rsidRDefault="00416850" w:rsidP="00E9296C">
            <w:pPr>
              <w:spacing w:after="200" w:line="276" w:lineRule="auto"/>
              <w:rPr>
                <w:rFonts w:ascii="Times New Roman" w:hAnsi="Times New Roman" w:cs="Times New Roman"/>
                <w:b/>
                <w:lang w:eastAsia="bg-BG"/>
              </w:rPr>
            </w:pPr>
            <w:r w:rsidRPr="00416850">
              <w:rPr>
                <w:rFonts w:ascii="Times New Roman" w:hAnsi="Times New Roman" w:cs="Times New Roman"/>
                <w:b/>
                <w:lang w:eastAsia="bg-BG"/>
              </w:rPr>
              <w:lastRenderedPageBreak/>
              <w:t>Общо за комплекса от дейности в Обект № 2:</w:t>
            </w:r>
          </w:p>
        </w:tc>
        <w:tc>
          <w:tcPr>
            <w:tcW w:w="1365" w:type="dxa"/>
          </w:tcPr>
          <w:p w:rsidR="00416850" w:rsidRPr="00416850" w:rsidRDefault="00416850" w:rsidP="00E9296C">
            <w:pPr>
              <w:spacing w:after="200" w:line="276" w:lineRule="auto"/>
              <w:jc w:val="center"/>
              <w:rPr>
                <w:rFonts w:ascii="Times New Roman" w:hAnsi="Times New Roman" w:cs="Times New Roman"/>
                <w:b/>
                <w:lang w:eastAsia="bg-BG"/>
              </w:rPr>
            </w:pPr>
          </w:p>
        </w:tc>
      </w:tr>
    </w:tbl>
    <w:p w:rsidR="00752AA4" w:rsidRPr="00FF33BA" w:rsidRDefault="00752AA4" w:rsidP="00FF33BA">
      <w:pPr>
        <w:tabs>
          <w:tab w:val="left" w:pos="9540"/>
          <w:tab w:val="left" w:pos="9900"/>
        </w:tabs>
        <w:spacing w:after="0" w:line="240" w:lineRule="auto"/>
        <w:ind w:right="-54" w:firstLine="709"/>
        <w:jc w:val="both"/>
        <w:rPr>
          <w:rFonts w:ascii="Times New Roman" w:eastAsia="Times New Roman" w:hAnsi="Times New Roman" w:cs="Times New Roman"/>
          <w:sz w:val="24"/>
          <w:szCs w:val="24"/>
        </w:rPr>
      </w:pPr>
    </w:p>
    <w:p w:rsidR="00D77F0E" w:rsidRPr="00752AA4" w:rsidRDefault="00D77F0E" w:rsidP="00CE0AC1">
      <w:pPr>
        <w:spacing w:after="0" w:line="240" w:lineRule="auto"/>
        <w:jc w:val="both"/>
        <w:rPr>
          <w:rFonts w:ascii="Times New Roman" w:eastAsia="Times New Roman" w:hAnsi="Times New Roman" w:cs="Times New Roman"/>
          <w:b/>
          <w:sz w:val="26"/>
          <w:szCs w:val="26"/>
        </w:rPr>
      </w:pPr>
    </w:p>
    <w:p w:rsidR="00CE0AC1" w:rsidRDefault="00CE0AC1" w:rsidP="00EB7BED">
      <w:pPr>
        <w:spacing w:after="0" w:line="240" w:lineRule="auto"/>
        <w:jc w:val="center"/>
        <w:rPr>
          <w:rFonts w:ascii="Times New Roman" w:eastAsia="Times New Roman" w:hAnsi="Times New Roman" w:cs="Times New Roman"/>
          <w:b/>
          <w:sz w:val="26"/>
          <w:szCs w:val="26"/>
        </w:rPr>
      </w:pPr>
      <w:proofErr w:type="spellStart"/>
      <w:r>
        <w:rPr>
          <w:rFonts w:ascii="Times New Roman" w:eastAsia="Times New Roman" w:hAnsi="Times New Roman" w:cs="Times New Roman"/>
          <w:b/>
          <w:sz w:val="26"/>
          <w:szCs w:val="26"/>
          <w:lang w:val="ru-RU"/>
        </w:rPr>
        <w:t>Краен</w:t>
      </w:r>
      <w:proofErr w:type="spellEnd"/>
      <w:r>
        <w:rPr>
          <w:rFonts w:ascii="Times New Roman" w:eastAsia="Times New Roman" w:hAnsi="Times New Roman" w:cs="Times New Roman"/>
          <w:b/>
          <w:sz w:val="26"/>
          <w:szCs w:val="26"/>
          <w:lang w:val="ru-RU"/>
        </w:rPr>
        <w:t xml:space="preserve"> срок за </w:t>
      </w:r>
      <w:proofErr w:type="spellStart"/>
      <w:r>
        <w:rPr>
          <w:rFonts w:ascii="Times New Roman" w:eastAsia="Times New Roman" w:hAnsi="Times New Roman" w:cs="Times New Roman"/>
          <w:b/>
          <w:sz w:val="26"/>
          <w:szCs w:val="26"/>
          <w:lang w:val="ru-RU"/>
        </w:rPr>
        <w:t>изпълнение</w:t>
      </w:r>
      <w:proofErr w:type="spellEnd"/>
      <w:r>
        <w:rPr>
          <w:rFonts w:ascii="Times New Roman" w:eastAsia="Times New Roman" w:hAnsi="Times New Roman" w:cs="Times New Roman"/>
          <w:b/>
          <w:sz w:val="26"/>
          <w:szCs w:val="26"/>
          <w:lang w:val="ru-RU"/>
        </w:rPr>
        <w:t xml:space="preserve"> на </w:t>
      </w:r>
      <w:proofErr w:type="spellStart"/>
      <w:r>
        <w:rPr>
          <w:rFonts w:ascii="Times New Roman" w:eastAsia="Times New Roman" w:hAnsi="Times New Roman" w:cs="Times New Roman"/>
          <w:b/>
          <w:sz w:val="26"/>
          <w:szCs w:val="26"/>
          <w:lang w:val="ru-RU"/>
        </w:rPr>
        <w:t>целия</w:t>
      </w:r>
      <w:proofErr w:type="spellEnd"/>
      <w:r>
        <w:rPr>
          <w:rFonts w:ascii="Times New Roman" w:eastAsia="Times New Roman" w:hAnsi="Times New Roman" w:cs="Times New Roman"/>
          <w:b/>
          <w:sz w:val="26"/>
          <w:szCs w:val="26"/>
          <w:lang w:val="ru-RU"/>
        </w:rPr>
        <w:t xml:space="preserve"> проект </w:t>
      </w:r>
      <w:r w:rsidR="00B65A53">
        <w:rPr>
          <w:rFonts w:ascii="Times New Roman" w:eastAsia="Times New Roman" w:hAnsi="Times New Roman" w:cs="Times New Roman"/>
          <w:b/>
          <w:sz w:val="26"/>
          <w:szCs w:val="26"/>
          <w:lang w:val="ru-RU"/>
        </w:rPr>
        <w:t>30.11</w:t>
      </w:r>
      <w:r w:rsidR="00EB7BED">
        <w:rPr>
          <w:rFonts w:ascii="Times New Roman" w:eastAsia="Times New Roman" w:hAnsi="Times New Roman" w:cs="Times New Roman"/>
          <w:b/>
          <w:sz w:val="26"/>
          <w:szCs w:val="26"/>
          <w:lang w:val="ru-RU"/>
        </w:rPr>
        <w:t>.202</w:t>
      </w:r>
      <w:r w:rsidR="00416850">
        <w:rPr>
          <w:rFonts w:ascii="Times New Roman" w:eastAsia="Times New Roman" w:hAnsi="Times New Roman" w:cs="Times New Roman"/>
          <w:b/>
          <w:sz w:val="26"/>
          <w:szCs w:val="26"/>
          <w:lang w:val="ru-RU"/>
        </w:rPr>
        <w:t>2</w:t>
      </w:r>
      <w:r>
        <w:rPr>
          <w:rFonts w:ascii="Times New Roman" w:eastAsia="Times New Roman" w:hAnsi="Times New Roman" w:cs="Times New Roman"/>
          <w:b/>
          <w:sz w:val="26"/>
          <w:szCs w:val="26"/>
          <w:lang w:val="ru-RU"/>
        </w:rPr>
        <w:t>год.</w:t>
      </w:r>
    </w:p>
    <w:p w:rsidR="00D77F0E" w:rsidRDefault="00D77F0E" w:rsidP="00CE0AC1">
      <w:pPr>
        <w:spacing w:after="0" w:line="240" w:lineRule="auto"/>
        <w:ind w:right="180" w:firstLine="720"/>
        <w:jc w:val="both"/>
        <w:rPr>
          <w:rFonts w:ascii="Times New Roman" w:eastAsia="Times New Roman" w:hAnsi="Times New Roman" w:cs="Times New Roman"/>
          <w:b/>
          <w:color w:val="000000"/>
          <w:sz w:val="24"/>
          <w:szCs w:val="24"/>
        </w:rPr>
      </w:pPr>
    </w:p>
    <w:p w:rsidR="00CE0AC1" w:rsidRDefault="00CE0AC1" w:rsidP="00CE0AC1">
      <w:pPr>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ІІ.   ПРАВА И ЗАДЪЛЖЕНИЯ НА ВЪЗЛОЖИТЕЛЯ.</w:t>
      </w:r>
    </w:p>
    <w:p w:rsidR="00CE0AC1" w:rsidRDefault="00CE0AC1" w:rsidP="00CE0AC1">
      <w:pPr>
        <w:spacing w:after="0" w:line="240" w:lineRule="auto"/>
        <w:ind w:right="18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ВЪЗЛОЖИТЕЛЯТ има право да:</w:t>
      </w:r>
    </w:p>
    <w:p w:rsidR="00CE0AC1" w:rsidRDefault="00CE0AC1" w:rsidP="00CE0AC1">
      <w:pPr>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t>Осъществява текущ контрол по изпълнението на поетите от ИЗПЪЛНИТЕЛЯ договорни задължения без да възпрепятства работата на ИЗПЪЛНИТЕЛЯ и да нарушава оперативната му самостоятелност;</w:t>
      </w:r>
    </w:p>
    <w:p w:rsidR="00CE0AC1" w:rsidRDefault="00CE0AC1" w:rsidP="00CE0AC1">
      <w:pPr>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ab/>
        <w:t>При констатирани пропуски или недостатъци при изпълнението на възложената работа да дава задължителни указания и препоръки на ИЗПЪЛНИТЕЛЯ в писмена форма, доколкото не пречат на оперативната самостоятелност на ИЗПЪЛНИТЕЛЯ, изпълнението им не е фактически невъзможно и не излизат извън рамките на договореното;</w:t>
      </w:r>
    </w:p>
    <w:p w:rsidR="00CE0AC1" w:rsidRDefault="00CE0AC1" w:rsidP="00CE0AC1">
      <w:pPr>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Pr>
          <w:rFonts w:ascii="Times New Roman" w:eastAsia="Times New Roman" w:hAnsi="Times New Roman" w:cs="Times New Roman"/>
          <w:sz w:val="24"/>
          <w:szCs w:val="24"/>
        </w:rPr>
        <w:tab/>
        <w:t>Откаже да приеме работата на ИЗПЪЛНИТЕЛЯ, когато бъдат установени несъответствия на изпълнението с уговореното или бъдат констатирани недостатъци, до отстраняването им. Констатираните отклонения и недостатъци се описват в протокол, в който се посочва и подходящ срок за отстраняването им за сметка на ИЗПЪЛНИТЕЛЯ;</w:t>
      </w:r>
    </w:p>
    <w:p w:rsidR="00CE0AC1" w:rsidRDefault="00CE0AC1" w:rsidP="00CE0AC1">
      <w:pPr>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Pr>
          <w:rFonts w:ascii="Times New Roman" w:eastAsia="Times New Roman" w:hAnsi="Times New Roman" w:cs="Times New Roman"/>
          <w:sz w:val="24"/>
          <w:szCs w:val="24"/>
        </w:rPr>
        <w:tab/>
        <w:t>Откаже заплащането на възнаграждението или да поиска намаление на възнаграждението, съразмерно с неизвършената работа, в случай, че в определения срок ИЗПЪЛНИТЕЛЯТ не отстрани за своя сметка констатираните отклонения и недостатъци по т. 1.3;</w:t>
      </w:r>
    </w:p>
    <w:p w:rsidR="00CE0AC1" w:rsidRDefault="00CE0AC1" w:rsidP="00CE0AC1">
      <w:pPr>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Pr>
          <w:rFonts w:ascii="Times New Roman" w:eastAsia="Times New Roman" w:hAnsi="Times New Roman" w:cs="Times New Roman"/>
          <w:sz w:val="24"/>
          <w:szCs w:val="24"/>
        </w:rPr>
        <w:tab/>
        <w:t>Издава разпореждания за временно спиране или цялостно прекратяване на дейностите, свързани с изпълнение на възложената работа, в следните случаи:</w:t>
      </w:r>
    </w:p>
    <w:p w:rsidR="00CE0AC1" w:rsidRDefault="00CE0AC1" w:rsidP="00CE0AC1">
      <w:pPr>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w:t>
      </w:r>
      <w:r>
        <w:rPr>
          <w:rFonts w:ascii="Times New Roman" w:eastAsia="Times New Roman" w:hAnsi="Times New Roman" w:cs="Times New Roman"/>
          <w:sz w:val="24"/>
          <w:szCs w:val="24"/>
        </w:rPr>
        <w:tab/>
        <w:t xml:space="preserve">При неспазване на изискванията на приложимото законодателство, в т. ч. на Закона за горите (ЗГ) и/или свързаните с него подзаконови нормативни актове, Закона за здравословни и безопасни условия на труд, правилата и нормите за противопожарна безопасност и др.; </w:t>
      </w:r>
    </w:p>
    <w:p w:rsidR="00CE0AC1" w:rsidRDefault="00CE0AC1" w:rsidP="00CE0AC1">
      <w:pPr>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w:t>
      </w:r>
      <w:r>
        <w:rPr>
          <w:rFonts w:ascii="Times New Roman" w:eastAsia="Times New Roman" w:hAnsi="Times New Roman" w:cs="Times New Roman"/>
          <w:sz w:val="24"/>
          <w:szCs w:val="24"/>
        </w:rPr>
        <w:tab/>
        <w:t>Форсмажорни обстоятелства по смисъла на § 1, т. 23 от Допълнителната разпоредба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(Обн. ДВ, бр. 96/2011), (Наредбата);</w:t>
      </w:r>
    </w:p>
    <w:p w:rsidR="00CE0AC1" w:rsidRDefault="00CE0AC1" w:rsidP="00CE0AC1">
      <w:pPr>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w:t>
      </w:r>
      <w:r>
        <w:rPr>
          <w:rFonts w:ascii="Times New Roman" w:eastAsia="Times New Roman" w:hAnsi="Times New Roman" w:cs="Times New Roman"/>
          <w:sz w:val="24"/>
          <w:szCs w:val="24"/>
        </w:rPr>
        <w:tab/>
        <w:t>При отпадане на необходимостта от извършване на някоя от дейностите, предмет на договора.</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1.6.</w:t>
      </w:r>
      <w:r>
        <w:rPr>
          <w:rFonts w:ascii="Times New Roman" w:eastAsia="Times New Roman" w:hAnsi="Times New Roman" w:cs="Times New Roman"/>
          <w:sz w:val="24"/>
          <w:szCs w:val="24"/>
        </w:rPr>
        <w:tab/>
        <w:t>Предложи на ИЗПЪЛНИТЕЛЯ допълнително извършване на дейности, предмет на договора, при възникнала обективна причина, налагаща промяна на количествата и видовете дейности, респективно на стойността и сроковете за изпълнение на възложеното. В тези случаи страните подписват допълнително споразумение, с което уреждат настъпилите промени.</w:t>
      </w:r>
      <w:r>
        <w:rPr>
          <w:rFonts w:ascii="Times New Roman" w:eastAsia="Times New Roman" w:hAnsi="Times New Roman" w:cs="Times New Roman"/>
          <w:color w:val="000000"/>
          <w:sz w:val="24"/>
          <w:szCs w:val="24"/>
        </w:rPr>
        <w:tab/>
      </w:r>
    </w:p>
    <w:p w:rsidR="00AF1BD8" w:rsidRDefault="00AF1BD8" w:rsidP="00CE0AC1">
      <w:pPr>
        <w:spacing w:after="0" w:line="240" w:lineRule="auto"/>
        <w:ind w:right="180" w:firstLine="720"/>
        <w:jc w:val="both"/>
        <w:rPr>
          <w:rFonts w:ascii="Times New Roman" w:eastAsia="Times New Roman" w:hAnsi="Times New Roman" w:cs="Times New Roman"/>
          <w:b/>
          <w:color w:val="000000"/>
          <w:sz w:val="24"/>
          <w:szCs w:val="24"/>
        </w:rPr>
      </w:pPr>
    </w:p>
    <w:p w:rsidR="00CE0AC1" w:rsidRDefault="00CE0AC1" w:rsidP="00CE0AC1">
      <w:pPr>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ВЪЗЛОЖИТЕЛЯТ има следните задължения:</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r>
        <w:rPr>
          <w:rFonts w:ascii="Times New Roman" w:eastAsia="Times New Roman" w:hAnsi="Times New Roman" w:cs="Times New Roman"/>
          <w:color w:val="000000"/>
          <w:sz w:val="24"/>
          <w:szCs w:val="24"/>
        </w:rPr>
        <w:tab/>
        <w:t xml:space="preserve">Да предаде на ИЗПЪЛНИТЕЛЯ обекта, в който ще се осъществява възложената дейност, във вид, който позволява нейното безпрепятствено изпълнение. Предаването на обекта се извършва с подписването на двустранен предавателно-приемателен протокол не по-късно от 3 дни преди започване на дейностите, като за </w:t>
      </w:r>
      <w:r>
        <w:rPr>
          <w:rFonts w:ascii="Times New Roman" w:eastAsia="Times New Roman" w:hAnsi="Times New Roman" w:cs="Times New Roman"/>
          <w:color w:val="000000"/>
          <w:sz w:val="24"/>
          <w:szCs w:val="24"/>
        </w:rPr>
        <w:lastRenderedPageBreak/>
        <w:t xml:space="preserve">дейностите, за които се изисква ИЗПЪЛНИТЕЛЯТ да има назначено лице, регистрирано по чл. 235 от ЗГ, протоколът се подписва от него; </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r>
        <w:rPr>
          <w:rFonts w:ascii="Times New Roman" w:eastAsia="Times New Roman" w:hAnsi="Times New Roman" w:cs="Times New Roman"/>
          <w:color w:val="000000"/>
          <w:sz w:val="24"/>
          <w:szCs w:val="24"/>
        </w:rPr>
        <w:tab/>
        <w:t>Да предостави на ИЗПЪЛНИТЕЛЯ в писмен вид всички необходими документи (технологични планове, скица на обекта с нанесени граници на отделите/подотделите и др.) съгласно действащата нормативна уредба, информация и данни, пряко или косвено свързани или необходими за изпълнение предмета на договора, които са неразделна част от договора;</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r>
        <w:rPr>
          <w:rFonts w:ascii="Times New Roman" w:eastAsia="Times New Roman" w:hAnsi="Times New Roman" w:cs="Times New Roman"/>
          <w:color w:val="000000"/>
          <w:sz w:val="24"/>
          <w:szCs w:val="24"/>
        </w:rPr>
        <w:tab/>
        <w:t>Да предостави на ИЗПЪЛНИТЕЛЯ необходимите горски репродуктивни материали, в нужното количество и качество, и в срок, осигуряващи безпрепятственото изпълнение на възложената дейност (за случаите, когато се възлагат дейностите залесяване и попълване на горски култури или подпомагане на естественото възобновяване чрез залесяване или сеене и в конкурсната документация е предвидено, че горските репродуктивни материали, ще се предоставят от ВЪЗЛОЖИТЕЛЯ);</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r>
        <w:rPr>
          <w:rFonts w:ascii="Times New Roman" w:eastAsia="Times New Roman" w:hAnsi="Times New Roman" w:cs="Times New Roman"/>
          <w:color w:val="000000"/>
          <w:sz w:val="24"/>
          <w:szCs w:val="24"/>
        </w:rPr>
        <w:tab/>
        <w:t xml:space="preserve">Да осигури на ИЗПЪЛНИТЕЛЯ достъп до подотделите, включени в обекта, чрез проходимост на горските пътища в горски територии – държавна собственост, за превозни средства с висока проходимост и декларираната при проведената процедура техника; </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Pr>
          <w:rFonts w:ascii="Times New Roman" w:eastAsia="Times New Roman" w:hAnsi="Times New Roman" w:cs="Times New Roman"/>
          <w:color w:val="000000"/>
          <w:sz w:val="24"/>
          <w:szCs w:val="24"/>
        </w:rPr>
        <w:tab/>
        <w:t xml:space="preserve">Да оказва необходимото съдействие на ИЗПЪЛНИТЕЛЯ при и по повод изпълнение на задълженията му по договора; </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r>
        <w:rPr>
          <w:rFonts w:ascii="Times New Roman" w:eastAsia="Times New Roman" w:hAnsi="Times New Roman" w:cs="Times New Roman"/>
          <w:color w:val="000000"/>
          <w:sz w:val="24"/>
          <w:szCs w:val="24"/>
        </w:rPr>
        <w:tab/>
        <w:t>Да следи за правилното изпълнение на дейността в съответствие с всички приложими изисквания, технически норми и стандарти, произтичащи от действащата нормативна уредба;</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r>
        <w:rPr>
          <w:rFonts w:ascii="Times New Roman" w:eastAsia="Times New Roman" w:hAnsi="Times New Roman" w:cs="Times New Roman"/>
          <w:color w:val="000000"/>
          <w:sz w:val="24"/>
          <w:szCs w:val="24"/>
        </w:rPr>
        <w:tab/>
        <w:t>Да уведоми писмено ИЗПЪЛНИТЕЛЯ за установени отклонения на изпълнението с уговореното и констатирани недостатъци при извършената работа в срок до 3 работни дни след установяването им;</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r>
        <w:rPr>
          <w:rFonts w:ascii="Times New Roman" w:eastAsia="Times New Roman" w:hAnsi="Times New Roman" w:cs="Times New Roman"/>
          <w:color w:val="000000"/>
          <w:sz w:val="24"/>
          <w:szCs w:val="24"/>
        </w:rPr>
        <w:tab/>
        <w:t xml:space="preserve">Да осигури свой представител за приемане на извършената работа в договорените срокове и да приеме изпълнението на дейностите, когато те са изпълнени от ИЗПЪЛНИТЕЛЯ съгласно условията на договора, за което се подписва двустранен предавателно-приемателен протокол; </w:t>
      </w:r>
    </w:p>
    <w:p w:rsidR="00CE0AC1" w:rsidRPr="0065769A" w:rsidRDefault="00CE0AC1" w:rsidP="00CE0AC1">
      <w:pPr>
        <w:spacing w:after="0" w:line="240" w:lineRule="auto"/>
        <w:ind w:right="18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2.9.</w:t>
      </w:r>
      <w:r>
        <w:rPr>
          <w:rFonts w:ascii="Times New Roman" w:eastAsia="Times New Roman" w:hAnsi="Times New Roman" w:cs="Times New Roman"/>
          <w:color w:val="000000"/>
          <w:sz w:val="24"/>
          <w:szCs w:val="24"/>
        </w:rPr>
        <w:tab/>
      </w:r>
      <w:r w:rsidRPr="0065769A">
        <w:rPr>
          <w:rFonts w:ascii="Times New Roman" w:eastAsia="Times New Roman" w:hAnsi="Times New Roman" w:cs="Times New Roman"/>
          <w:color w:val="000000"/>
          <w:sz w:val="24"/>
          <w:szCs w:val="24"/>
        </w:rPr>
        <w:t xml:space="preserve">Да заплати на ИЗПЪЛНИТЕЛЯ възнаграждението за приетата работа, съгласно двустранно подписания предавателно-приемателен протокол, срещу издадена от него фактура, в срок не по-късно от 10 (десет) работни дни, считано от датата на нейното представяне, като </w:t>
      </w:r>
      <w:r w:rsidRPr="0065769A">
        <w:rPr>
          <w:rFonts w:ascii="Times New Roman" w:eastAsia="Times New Roman" w:hAnsi="Times New Roman" w:cs="Times New Roman"/>
          <w:b/>
          <w:color w:val="000000"/>
          <w:sz w:val="24"/>
          <w:szCs w:val="24"/>
        </w:rPr>
        <w:t xml:space="preserve">приемането и заплащането на заложените мероприятия от страна на ТП „ДГС Средец” е съобразно извършената цялостна дейност върху </w:t>
      </w:r>
      <w:r w:rsidR="0065769A" w:rsidRPr="0065769A">
        <w:rPr>
          <w:rFonts w:ascii="Times New Roman" w:eastAsia="Times New Roman" w:hAnsi="Times New Roman" w:cs="Times New Roman"/>
          <w:b/>
          <w:color w:val="000000"/>
          <w:sz w:val="24"/>
          <w:szCs w:val="24"/>
        </w:rPr>
        <w:t>планираната</w:t>
      </w:r>
      <w:r w:rsidRPr="0065769A">
        <w:rPr>
          <w:rFonts w:ascii="Times New Roman" w:eastAsia="Times New Roman" w:hAnsi="Times New Roman" w:cs="Times New Roman"/>
          <w:b/>
          <w:color w:val="000000"/>
          <w:sz w:val="24"/>
          <w:szCs w:val="24"/>
        </w:rPr>
        <w:t xml:space="preserve"> площ на всяко едно насаждение /подотдел/;</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sidRPr="0065769A">
        <w:rPr>
          <w:rFonts w:ascii="Times New Roman" w:eastAsia="Times New Roman" w:hAnsi="Times New Roman" w:cs="Times New Roman"/>
          <w:color w:val="000000"/>
          <w:sz w:val="24"/>
          <w:szCs w:val="24"/>
        </w:rPr>
        <w:t>2.10.</w:t>
      </w:r>
      <w:r w:rsidRPr="0065769A">
        <w:rPr>
          <w:rFonts w:ascii="Times New Roman" w:eastAsia="Times New Roman" w:hAnsi="Times New Roman" w:cs="Times New Roman"/>
          <w:color w:val="000000"/>
          <w:sz w:val="24"/>
          <w:szCs w:val="24"/>
        </w:rPr>
        <w:tab/>
        <w:t>Да уведоми ИЗПЪЛНИТЕЛЯ писмено в 3-дневен срок от настъпване на</w:t>
      </w:r>
      <w:r>
        <w:rPr>
          <w:rFonts w:ascii="Times New Roman" w:eastAsia="Times New Roman" w:hAnsi="Times New Roman" w:cs="Times New Roman"/>
          <w:color w:val="000000"/>
          <w:sz w:val="24"/>
          <w:szCs w:val="24"/>
        </w:rPr>
        <w:t xml:space="preserve"> форсмажорни обстоятелства по смисъла на § 1, т. 23 от Допълнителната разпоредба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w:t>
      </w:r>
      <w:r>
        <w:rPr>
          <w:rFonts w:ascii="Times New Roman" w:eastAsia="Times New Roman" w:hAnsi="Times New Roman" w:cs="Times New Roman"/>
          <w:color w:val="000000"/>
          <w:sz w:val="24"/>
          <w:szCs w:val="24"/>
        </w:rPr>
        <w:tab/>
        <w:t>Да удължи срока на договора, в случай, че е наложил временно спиране на дейността на основание т. 1.5.2.</w:t>
      </w:r>
    </w:p>
    <w:p w:rsidR="00AF1BD8" w:rsidRDefault="00AF1BD8" w:rsidP="00CE0AC1">
      <w:pPr>
        <w:spacing w:after="0" w:line="240" w:lineRule="auto"/>
        <w:ind w:right="180" w:firstLine="720"/>
        <w:jc w:val="both"/>
        <w:rPr>
          <w:rFonts w:ascii="Times New Roman" w:eastAsia="Times New Roman" w:hAnsi="Times New Roman" w:cs="Times New Roman"/>
          <w:b/>
          <w:color w:val="000000"/>
          <w:sz w:val="24"/>
          <w:szCs w:val="24"/>
        </w:rPr>
      </w:pPr>
    </w:p>
    <w:p w:rsidR="00FF33BA" w:rsidRDefault="00FF33BA" w:rsidP="00CE0AC1">
      <w:pPr>
        <w:spacing w:after="0" w:line="240" w:lineRule="auto"/>
        <w:ind w:right="180" w:firstLine="720"/>
        <w:jc w:val="both"/>
        <w:rPr>
          <w:rFonts w:ascii="Times New Roman" w:eastAsia="Times New Roman" w:hAnsi="Times New Roman" w:cs="Times New Roman"/>
          <w:b/>
          <w:color w:val="000000"/>
          <w:sz w:val="24"/>
          <w:szCs w:val="24"/>
        </w:rPr>
      </w:pPr>
    </w:p>
    <w:p w:rsidR="00CE0AC1" w:rsidRDefault="00CE0AC1" w:rsidP="00CE0AC1">
      <w:pPr>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 ІІ. ПРАВА И ЗАДЪЛЖЕНИЯ НА ИЗПЪЛНИТЕЛЯ.</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r>
        <w:rPr>
          <w:rFonts w:ascii="Times New Roman" w:eastAsia="Times New Roman" w:hAnsi="Times New Roman" w:cs="Times New Roman"/>
          <w:b/>
          <w:color w:val="000000"/>
          <w:sz w:val="24"/>
          <w:szCs w:val="24"/>
        </w:rPr>
        <w:tab/>
        <w:t>ИЗПЪЛНИТЕЛЯТ има право да: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r>
        <w:rPr>
          <w:rFonts w:ascii="Times New Roman" w:eastAsia="Times New Roman" w:hAnsi="Times New Roman" w:cs="Times New Roman"/>
          <w:color w:val="000000"/>
          <w:sz w:val="24"/>
          <w:szCs w:val="24"/>
        </w:rPr>
        <w:tab/>
        <w:t>Поиска от ВЪЗЛОЖИТЕЛЯ необходимото съдействие за изпълнението на дейността.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r>
        <w:rPr>
          <w:rFonts w:ascii="Times New Roman" w:eastAsia="Times New Roman" w:hAnsi="Times New Roman" w:cs="Times New Roman"/>
          <w:color w:val="000000"/>
          <w:sz w:val="24"/>
          <w:szCs w:val="24"/>
        </w:rPr>
        <w:tab/>
        <w:t xml:space="preserve"> Поиска от ВЪЗЛОЖИТЕЛЯ приемането на възложената работа в договорените срокове, когато са изпълнени условията на договора;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r>
        <w:rPr>
          <w:rFonts w:ascii="Times New Roman" w:eastAsia="Times New Roman" w:hAnsi="Times New Roman" w:cs="Times New Roman"/>
          <w:color w:val="000000"/>
          <w:sz w:val="24"/>
          <w:szCs w:val="24"/>
        </w:rPr>
        <w:tab/>
        <w:t>Получи договореното възнаграждение за приетата работа;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3.4.</w:t>
      </w:r>
      <w:r>
        <w:rPr>
          <w:rFonts w:ascii="Times New Roman" w:eastAsia="Times New Roman" w:hAnsi="Times New Roman" w:cs="Times New Roman"/>
          <w:color w:val="000000"/>
          <w:sz w:val="24"/>
          <w:szCs w:val="24"/>
        </w:rPr>
        <w:tab/>
        <w:t>Заменя подизпълнителите си, в случай, че предварително е посочил ползването на такива за осъществяване на дейността в обекта и при условие, че новите подизпълнители отговарят на изискванията, определени в процедурата;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r>
        <w:rPr>
          <w:rFonts w:ascii="Times New Roman" w:eastAsia="Times New Roman" w:hAnsi="Times New Roman" w:cs="Times New Roman"/>
          <w:color w:val="000000"/>
          <w:sz w:val="24"/>
          <w:szCs w:val="24"/>
        </w:rPr>
        <w:tab/>
        <w:t>Откаже да приеме предложението на ВЪЗЛОЖИТЕЛЯ за допълнително извършване на дейности по т. 1.6.</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r>
        <w:rPr>
          <w:rFonts w:ascii="Times New Roman" w:eastAsia="Times New Roman" w:hAnsi="Times New Roman" w:cs="Times New Roman"/>
          <w:b/>
          <w:color w:val="000000"/>
          <w:sz w:val="24"/>
          <w:szCs w:val="24"/>
        </w:rPr>
        <w:tab/>
        <w:t>ИЗПЪЛНИТЕЛЯТ е длъжен:</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4.1. </w:t>
      </w:r>
      <w:r>
        <w:rPr>
          <w:rFonts w:ascii="Times New Roman" w:eastAsia="Times New Roman" w:hAnsi="Times New Roman" w:cs="Times New Roman"/>
          <w:color w:val="000000"/>
          <w:sz w:val="24"/>
          <w:szCs w:val="24"/>
        </w:rPr>
        <w:t>Да изпълни с грижата на добър стопанин в указаните срокове възложената му работа съгласно изискванията на договора и действащата нормативна уредба;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r>
        <w:rPr>
          <w:rFonts w:ascii="Times New Roman" w:eastAsia="Times New Roman" w:hAnsi="Times New Roman" w:cs="Times New Roman"/>
          <w:color w:val="000000"/>
          <w:sz w:val="24"/>
          <w:szCs w:val="24"/>
        </w:rPr>
        <w:tab/>
        <w:t>Да осигури присъствието на свой представител (служителя си, регистриран за упражняване на частна лесовъдска практика, за дейностите, за които се изисква, ИЗПЪЛНИТЕЛЯТ да има назначено такова лице), в следните случаи:</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4.2.1. за подписване от негова страна на предавателно-приемателните протоколи за приемане на обекта;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4.2.2. за получаване на необходимите документи за изпълнение на съответната дейност;</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4.2.3. при извършване на проверки от компетентни органи, след уведомяване за предстоящи такива;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4.2.4. за приемане на извършената работа от страна на ВЪЗЛОЖИТЕЛЯ, за което се подписва двустранен предавателно-приемателен протокол.</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r>
        <w:rPr>
          <w:rFonts w:ascii="Times New Roman" w:eastAsia="Times New Roman" w:hAnsi="Times New Roman" w:cs="Times New Roman"/>
          <w:color w:val="000000"/>
          <w:sz w:val="24"/>
          <w:szCs w:val="24"/>
        </w:rPr>
        <w:tab/>
        <w:t xml:space="preserve">Да изпълни допълнително възложените от ВЪЗЛОЖИТЕЛЯ дейности по т. 1.6 в случай, че е подписано допълнително споразумение с ВЪЗЛОЖИТЕЛЯ;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r>
        <w:rPr>
          <w:rFonts w:ascii="Times New Roman" w:eastAsia="Times New Roman" w:hAnsi="Times New Roman" w:cs="Times New Roman"/>
          <w:color w:val="000000"/>
          <w:sz w:val="24"/>
          <w:szCs w:val="24"/>
        </w:rPr>
        <w:tab/>
        <w:t xml:space="preserve">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r>
        <w:rPr>
          <w:rFonts w:ascii="Times New Roman" w:eastAsia="Times New Roman" w:hAnsi="Times New Roman" w:cs="Times New Roman"/>
          <w:color w:val="000000"/>
          <w:sz w:val="24"/>
          <w:szCs w:val="24"/>
        </w:rPr>
        <w:tab/>
        <w:t>Да информира ВЪЗЛОЖИТЕЛЯ за възникнали проблеми при изпълнението на предмета на договора, за предприетите мерки за тяхното разрешаване и/или за необходимостта от съответни разпореждания от страна на ВЪЗЛОЖИТЕЛЯ;</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4.6.Да изпълни дадените от ВЪЗЛОЖИТЕЛЯ задължителни указания и препоръки при констатирани отклонения от предмета на договора и несъответствия при изпълнението на дейностите, отразени в констативни протоколи и предавателно - приемателни протоколи.</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 Да спазва изискванията на действащите нормативни документи за осигуряване на здравословни и безопасни условия на труд и носи пълна отговорност при злополука с наети от него лица;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r>
        <w:rPr>
          <w:rFonts w:ascii="Times New Roman" w:eastAsia="Times New Roman" w:hAnsi="Times New Roman" w:cs="Times New Roman"/>
          <w:color w:val="000000"/>
          <w:sz w:val="24"/>
          <w:szCs w:val="24"/>
        </w:rPr>
        <w:tab/>
        <w:t>Да не възпрепятства контрола по изпълнение на договора и предоставя на ВЪЗЛОЖИТЕЛЯ информация, необходима за осъществяването му;</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w:t>
      </w:r>
      <w:r>
        <w:rPr>
          <w:rFonts w:ascii="Times New Roman" w:eastAsia="Times New Roman" w:hAnsi="Times New Roman" w:cs="Times New Roman"/>
          <w:color w:val="000000"/>
          <w:sz w:val="24"/>
          <w:szCs w:val="24"/>
        </w:rPr>
        <w:tab/>
        <w:t>Да съхранява и опазва съществуващите горски пътища до обекта, съобразно действащата нормативна уредба и по начин, който не възпрепятства тяхната нормална експлоатация. Всички щети, нанесени на тези пътища в резултат на дейността на ИЗПЪЛНИТЕЛЯ се отстраняват за негова сметка;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4.10.</w:t>
      </w:r>
      <w:r>
        <w:rPr>
          <w:rFonts w:ascii="Times New Roman" w:eastAsia="Times New Roman" w:hAnsi="Times New Roman" w:cs="Times New Roman"/>
          <w:color w:val="000000"/>
          <w:sz w:val="24"/>
          <w:szCs w:val="24"/>
        </w:rPr>
        <w:tab/>
        <w:t>Да не предоставя на трети лица извършването на дейностите, предмет на договора, с изключение на посочените от него подизпълнители;</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4.11.</w:t>
      </w:r>
      <w:r>
        <w:rPr>
          <w:rFonts w:ascii="Times New Roman" w:eastAsia="Times New Roman" w:hAnsi="Times New Roman" w:cs="Times New Roman"/>
          <w:color w:val="000000"/>
          <w:sz w:val="24"/>
          <w:szCs w:val="24"/>
        </w:rPr>
        <w:tab/>
        <w:t>При обективна невъзможност за изпълнението на дейността, поради форсмажорни обстоятелства по смисъла на § 1, т. 23 от Допълнителната разпоредба на Наредбата, водещи до невъзможност за работа в насажденията, ИЗПЪЛНИТЕЛЯТ е длъжен да уведоми ВЪЗЛОЖИТЕЛЯ писмено в тридневен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4.12.</w:t>
      </w:r>
      <w:r>
        <w:rPr>
          <w:rFonts w:ascii="Times New Roman" w:eastAsia="Times New Roman" w:hAnsi="Times New Roman" w:cs="Times New Roman"/>
          <w:color w:val="000000"/>
          <w:sz w:val="24"/>
          <w:szCs w:val="24"/>
        </w:rPr>
        <w:tab/>
        <w:t>Да постави информационни табели по образец в насажденията, в които се извършват възлаганите дейности, на основание чл. 13, ал. 4 от Наредбата;</w:t>
      </w:r>
    </w:p>
    <w:p w:rsidR="00CE0AC1" w:rsidRDefault="00EB7BED" w:rsidP="00CE0AC1">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4.13 Изисквания относ</w:t>
      </w:r>
      <w:r w:rsidR="00CE0AC1">
        <w:rPr>
          <w:rFonts w:ascii="Times New Roman" w:eastAsia="Times New Roman" w:hAnsi="Times New Roman" w:cs="Times New Roman"/>
          <w:b/>
          <w:color w:val="000000"/>
          <w:sz w:val="24"/>
          <w:szCs w:val="24"/>
        </w:rPr>
        <w:t>но наетия от ИЗПЪЛНИТЕЛЯ персонал:</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4.13.1.</w:t>
      </w:r>
      <w:r>
        <w:rPr>
          <w:rFonts w:ascii="Times New Roman" w:eastAsia="Times New Roman" w:hAnsi="Times New Roman" w:cs="Times New Roman"/>
          <w:color w:val="000000"/>
          <w:sz w:val="24"/>
          <w:szCs w:val="24"/>
        </w:rPr>
        <w:tab/>
        <w:t xml:space="preserve">Всички лица, наети от Изпълнителя, следва да бъдат на трудови правоотношения, с валидно подписани трудови договори, отговарящи на </w:t>
      </w:r>
      <w:r>
        <w:rPr>
          <w:rFonts w:ascii="Times New Roman" w:eastAsia="Times New Roman" w:hAnsi="Times New Roman" w:cs="Times New Roman"/>
          <w:color w:val="000000"/>
          <w:sz w:val="24"/>
          <w:szCs w:val="24"/>
        </w:rPr>
        <w:lastRenderedPageBreak/>
        <w:t xml:space="preserve">изискванията на българското законодателство. При назначаване на нови работници от страна на изпълнителя и възлагането им на дейности по дърводобив в обекти по сключени договори с ТП „ДГС Средец”, следва незабавно същите да подадат информация/справка на Възложителя. Новоназначените лица, извършващи дейности по дърводобив, следва да отговарят на предварително обявените изисквания.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4.13.2</w:t>
      </w:r>
      <w:r w:rsidR="0065769A">
        <w:rPr>
          <w:rFonts w:ascii="Times New Roman" w:eastAsia="Times New Roman" w:hAnsi="Times New Roman" w:cs="Times New Roman"/>
          <w:color w:val="000000"/>
          <w:sz w:val="24"/>
          <w:szCs w:val="24"/>
        </w:rPr>
        <w:t>.</w:t>
      </w:r>
      <w:r w:rsidR="0065769A">
        <w:rPr>
          <w:rFonts w:ascii="Times New Roman" w:eastAsia="Times New Roman" w:hAnsi="Times New Roman" w:cs="Times New Roman"/>
          <w:color w:val="000000"/>
          <w:sz w:val="24"/>
          <w:szCs w:val="24"/>
        </w:rPr>
        <w:tab/>
        <w:t>По отношение дейностите по ПЕВ</w:t>
      </w:r>
      <w:r>
        <w:rPr>
          <w:rFonts w:ascii="Times New Roman" w:eastAsia="Times New Roman" w:hAnsi="Times New Roman" w:cs="Times New Roman"/>
          <w:color w:val="000000"/>
          <w:sz w:val="24"/>
          <w:szCs w:val="24"/>
        </w:rPr>
        <w:t>, наетите лица извършващи сеч, следва да притежават валидно свидетелство за управление на БМТ, като работниците следва да носят същото в себе си при работа, с оглед задължението им да го представят при поискване от проверяващите лица. Копия от свидетелствата да се изискат преди започването на сечта и да се приложат към досиетата на насажденията.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4.13.3.</w:t>
      </w:r>
      <w:r>
        <w:rPr>
          <w:rFonts w:ascii="Times New Roman" w:eastAsia="Times New Roman" w:hAnsi="Times New Roman" w:cs="Times New Roman"/>
          <w:color w:val="000000"/>
          <w:sz w:val="24"/>
          <w:szCs w:val="24"/>
        </w:rPr>
        <w:tab/>
        <w:t xml:space="preserve"> Изпълнителят се задължава да: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информира всички свои работн</w:t>
      </w:r>
      <w:r w:rsidR="0065769A">
        <w:rPr>
          <w:rFonts w:ascii="Times New Roman" w:eastAsia="Times New Roman" w:hAnsi="Times New Roman" w:cs="Times New Roman"/>
          <w:color w:val="000000"/>
          <w:sz w:val="24"/>
          <w:szCs w:val="24"/>
        </w:rPr>
        <w:t>ици за изискванията, касаещи ПЕВ</w:t>
      </w:r>
      <w:r>
        <w:rPr>
          <w:rFonts w:ascii="Times New Roman" w:eastAsia="Times New Roman" w:hAnsi="Times New Roman" w:cs="Times New Roman"/>
          <w:color w:val="000000"/>
          <w:sz w:val="24"/>
          <w:szCs w:val="24"/>
        </w:rPr>
        <w:t xml:space="preserve">.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проведе начален, на работното място, периодичен, ежедневен и при необходимост – извънреден инструктаж на работниците и/или служителите си. Да води книга за инструктаж на работниците и служителите по безопасност, хигиена на труда и противопожарна охрана, като се спазват изискванията на Наредба № 3/ 01. 07. 1996 год. Съгласно раздел Пети, чл.20 от Наредбата на работниците, заети в дейност с висок производствен риск да се извършва ежедневен инструктаж.</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спазва разпоредбите на Закона за горите и поднормативните актове, които го уреждат, Закона за лова и опазване на дивеча, правилника по прилагането му, Кодекса на труда, Закона за закрила на безопасните условия на труд, Наредба № 7 от 23.09.1999 г. за минималните изисквания за здравословни и безопасни условия труд на работните места и при използване на работното оборудване и другите нормативни актове, уреждащи материята.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спазва също действащите актове за противопожарна безопасност в горите.</w:t>
      </w:r>
    </w:p>
    <w:p w:rsidR="00CE0AC1" w:rsidRDefault="00CE0AC1" w:rsidP="00CE0AC1">
      <w:pPr>
        <w:tabs>
          <w:tab w:val="left" w:pos="1260"/>
        </w:tabs>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4.13.4 В подписаните договори между Изпълнителя и служителите /работниците/ му, работещи със специализирана техника, използвана за работа в горските територии, да бъде регламентирано като двустранно задължение спазването на здравословните и безопасни изисквания за работа в горите. Изпълнителят се задължава да осигури на посочените служители и/или  работници предпазно оборудване и специално предпазно работно облекло за секачите, в т.ч.: специализирани предпазни каски с протектор за</w:t>
      </w:r>
      <w:r w:rsidR="00752AA4">
        <w:rPr>
          <w:rFonts w:ascii="Times New Roman" w:eastAsia="Times New Roman" w:hAnsi="Times New Roman" w:cs="Times New Roman"/>
          <w:color w:val="000000"/>
          <w:sz w:val="24"/>
          <w:szCs w:val="24"/>
        </w:rPr>
        <w:t xml:space="preserve"> очите, антифони, жилетки с пред</w:t>
      </w:r>
      <w:r>
        <w:rPr>
          <w:rFonts w:ascii="Times New Roman" w:eastAsia="Times New Roman" w:hAnsi="Times New Roman" w:cs="Times New Roman"/>
          <w:color w:val="000000"/>
          <w:sz w:val="24"/>
          <w:szCs w:val="24"/>
        </w:rPr>
        <w:t>упредителен цвят,  специализирани обувки с обезопасени метални бомбета, специализирани  предпазни панталони, специализирани защитни ръкавици;</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помощните или общи работници: предпазни каски; жилетки с предупредителен цвят, специализирани обувки с обезопасени метални бомбета, специализирани защитни ръкавици;</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4.13.5. Изпълнителят се задължава да води, съгласно изискванията на закона – регистър на трудовите злополуки.</w:t>
      </w:r>
    </w:p>
    <w:p w:rsidR="00CE0AC1" w:rsidRDefault="00FF33BA" w:rsidP="00CE0AC1">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4.14 Изисквания относ</w:t>
      </w:r>
      <w:r w:rsidR="00CE0AC1">
        <w:rPr>
          <w:rFonts w:ascii="Times New Roman" w:eastAsia="Times New Roman" w:hAnsi="Times New Roman" w:cs="Times New Roman"/>
          <w:b/>
          <w:color w:val="000000"/>
          <w:sz w:val="24"/>
          <w:szCs w:val="24"/>
        </w:rPr>
        <w:t>но обекта, в който ще се извършват дейностите предмет на настоящия договор:</w:t>
      </w:r>
    </w:p>
    <w:p w:rsidR="00F80222"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4.14.1</w:t>
      </w:r>
      <w:r>
        <w:rPr>
          <w:rFonts w:ascii="Times New Roman" w:eastAsia="Times New Roman" w:hAnsi="Times New Roman" w:cs="Times New Roman"/>
          <w:color w:val="000000"/>
          <w:sz w:val="24"/>
          <w:szCs w:val="24"/>
        </w:rPr>
        <w:tab/>
        <w:t>Преди въвеждане на фирмата изпълнител в обекта (ДГТ), на представителя на фирмата се провежда първоначален инструктаж, съгласно „Процедура за инструктаж”</w:t>
      </w:r>
      <w:r w:rsidR="00F80222">
        <w:rPr>
          <w:rFonts w:ascii="Times New Roman" w:eastAsia="Times New Roman" w:hAnsi="Times New Roman" w:cs="Times New Roman"/>
          <w:color w:val="000000"/>
          <w:sz w:val="24"/>
          <w:szCs w:val="24"/>
        </w:rPr>
        <w:t>.</w:t>
      </w:r>
    </w:p>
    <w:p w:rsidR="00CE0AC1" w:rsidRDefault="00FF33BA"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4.14.2</w:t>
      </w:r>
      <w:r>
        <w:rPr>
          <w:rFonts w:ascii="Times New Roman" w:eastAsia="Times New Roman" w:hAnsi="Times New Roman" w:cs="Times New Roman"/>
          <w:color w:val="000000"/>
          <w:sz w:val="24"/>
          <w:szCs w:val="24"/>
        </w:rPr>
        <w:tab/>
        <w:t xml:space="preserve">  При по</w:t>
      </w:r>
      <w:r w:rsidR="00CE0AC1">
        <w:rPr>
          <w:rFonts w:ascii="Times New Roman" w:eastAsia="Times New Roman" w:hAnsi="Times New Roman" w:cs="Times New Roman"/>
          <w:color w:val="000000"/>
          <w:sz w:val="24"/>
          <w:szCs w:val="24"/>
        </w:rPr>
        <w:t>пълване на първоначален чек лист, преди или по време на настаняване в обекта, представителят фирмата се запознава и информира за намиращите се в същия защитени растителни и животински видове и ВКС. Работниците в обекта, следва да бъдат запознати с предоставената информация.</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Изпълнителят се задължава да: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постави на всички подстъпи към сечищата табели с надпис - „ВНИМАНИЕ ВОДИ СЕ СЕЧ“, с размер на табелата – видима от разстояние.</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постави табела с надпис „МЯСТО ЗА СМЯНА НА ГСМ“, с размер на табелата – видима от разстояние /за всеки подотдел в обекта/. До табелата следва да има поставено средство за абсорбиране на петролни продукти – сандъче или чувалче с трици /дървесни стружки/, </w:t>
      </w:r>
      <w:proofErr w:type="spellStart"/>
      <w:r>
        <w:rPr>
          <w:rFonts w:ascii="Times New Roman" w:eastAsia="Times New Roman" w:hAnsi="Times New Roman" w:cs="Times New Roman"/>
          <w:color w:val="000000"/>
          <w:sz w:val="24"/>
          <w:szCs w:val="24"/>
        </w:rPr>
        <w:t>бентонит</w:t>
      </w:r>
      <w:proofErr w:type="spellEnd"/>
      <w:r>
        <w:rPr>
          <w:rFonts w:ascii="Times New Roman" w:eastAsia="Times New Roman" w:hAnsi="Times New Roman" w:cs="Times New Roman"/>
          <w:color w:val="000000"/>
          <w:sz w:val="24"/>
          <w:szCs w:val="24"/>
        </w:rPr>
        <w:t xml:space="preserve">, пясък или други хигроскопични материали.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постави табела с надпис „МЯСТО ЗА ОТПАДЪЦИ“, където следва да има поставен чувал за смет, с размер на табелата – видима от разстояние /за всеки подотдел в обекта/;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задължи работниците си ползващи БМТ, задължително да използват специално обозначените места   съгласно поставените табели – по смяна на ГСМ и място за отпадъци.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задължи работниците си да извозят събраните отпадъци и </w:t>
      </w:r>
      <w:proofErr w:type="spellStart"/>
      <w:r>
        <w:rPr>
          <w:rFonts w:ascii="Times New Roman" w:eastAsia="Times New Roman" w:hAnsi="Times New Roman" w:cs="Times New Roman"/>
          <w:color w:val="000000"/>
          <w:sz w:val="24"/>
          <w:szCs w:val="24"/>
        </w:rPr>
        <w:t>абсорбенти</w:t>
      </w:r>
      <w:proofErr w:type="spellEnd"/>
      <w:r>
        <w:rPr>
          <w:rFonts w:ascii="Times New Roman" w:eastAsia="Times New Roman" w:hAnsi="Times New Roman" w:cs="Times New Roman"/>
          <w:color w:val="000000"/>
          <w:sz w:val="24"/>
          <w:szCs w:val="24"/>
        </w:rPr>
        <w:t>, до регламентираните за това места или сметища.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4.14.3.</w:t>
      </w:r>
      <w:r>
        <w:rPr>
          <w:rFonts w:ascii="Times New Roman" w:eastAsia="Times New Roman" w:hAnsi="Times New Roman" w:cs="Times New Roman"/>
          <w:color w:val="000000"/>
          <w:sz w:val="24"/>
          <w:szCs w:val="24"/>
        </w:rPr>
        <w:tab/>
        <w:t xml:space="preserve"> По време на действие на договора Изпълнителят се задължава да спазва в съответствие с разпоредбите на Рамковата конвенция на Обединените нации по изменение на климата (ратифицирана със закон, приет от 37-мото НС, на 16.03.1995г. – ДВ, бр. 28 от 1995г., в сила от 10.08.1995г.), Закона за защитените територии, Закона за биологичното разнообразие, Закона за опазване на околната среда и други нормативни актове, да опазва околната среда – прилежащите на сечището територии и тези извън неговите очертания, включително и районите на </w:t>
      </w:r>
      <w:proofErr w:type="spellStart"/>
      <w:r>
        <w:rPr>
          <w:rFonts w:ascii="Times New Roman" w:eastAsia="Times New Roman" w:hAnsi="Times New Roman" w:cs="Times New Roman"/>
          <w:color w:val="000000"/>
          <w:sz w:val="24"/>
          <w:szCs w:val="24"/>
        </w:rPr>
        <w:t>бивакуване</w:t>
      </w:r>
      <w:proofErr w:type="spellEnd"/>
      <w:r>
        <w:rPr>
          <w:rFonts w:ascii="Times New Roman" w:eastAsia="Times New Roman" w:hAnsi="Times New Roman" w:cs="Times New Roman"/>
          <w:color w:val="000000"/>
          <w:sz w:val="24"/>
          <w:szCs w:val="24"/>
        </w:rPr>
        <w:t xml:space="preserve"> /ако има такива/ като съгласно производствените, санитарните и противопожарните изисквания изнася  всички битови, технически и недървесни отпадъци на регламентирани сметища и след работно време ги извозва до контейнерите за смет в населените места.</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4.14.4.</w:t>
      </w:r>
      <w:r>
        <w:rPr>
          <w:rFonts w:ascii="Times New Roman" w:eastAsia="Times New Roman" w:hAnsi="Times New Roman" w:cs="Times New Roman"/>
          <w:color w:val="000000"/>
          <w:sz w:val="24"/>
          <w:szCs w:val="24"/>
        </w:rPr>
        <w:tab/>
        <w:t xml:space="preserve"> Изпълнителят задължава работниците си:</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При извеждането на сечта да се спазват изискванията на „Правилник за безопасни условия на труд“.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-Задължително да разполагат с напълно заредени комплект за първа медицинска помощ /аптечка/ и пожарогасител, отговарящи на регламентираните изисквания. </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 не работят сами на обектите</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4.14.5.</w:t>
      </w:r>
      <w:r>
        <w:rPr>
          <w:rFonts w:ascii="Times New Roman" w:eastAsia="Times New Roman" w:hAnsi="Times New Roman" w:cs="Times New Roman"/>
          <w:color w:val="000000"/>
          <w:sz w:val="24"/>
          <w:szCs w:val="24"/>
        </w:rPr>
        <w:tab/>
        <w:t xml:space="preserve"> Изпълнителят се задължава да осигури на работниците и/или служителите си, които остават да нощуват в гората подходящи места за спане, питейна вода и тоалетни, разположени на безопасни места така, че да не замърсяват околната среда. Преди настаняването на работниците на бивак, мястото за него се съгласува с представител на ТП”ДГС Средец”.</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4.14.6</w:t>
      </w:r>
      <w:r>
        <w:rPr>
          <w:rFonts w:ascii="Times New Roman" w:eastAsia="Times New Roman" w:hAnsi="Times New Roman" w:cs="Times New Roman"/>
          <w:color w:val="000000"/>
          <w:sz w:val="24"/>
          <w:szCs w:val="24"/>
        </w:rPr>
        <w:tab/>
        <w:t xml:space="preserve"> Да спазва изискванията на НАРЕДБА № 8 от 11.05.2012 г. за условията и реда за защита на горските територии от пожари, другите нормативни актове, както и издадените в изпълнението им заповеди за техническата безопасност, охрана на труда и противопожарни изисквания, като поема отговорност при неизпълнението им и злополуки с наети от него работници и/или служители. Паленето на огън да се извършва само на определени за това места и съобразно Наредба № 8/2012год.</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4.15. Изисквания относно техническите средства, ползвани от ИЗПЪЛНИТЕЛЯ:</w:t>
      </w:r>
    </w:p>
    <w:p w:rsidR="00CE0AC1" w:rsidRDefault="00CE0AC1" w:rsidP="00CE0AC1">
      <w:pPr>
        <w:tabs>
          <w:tab w:val="left" w:pos="1260"/>
        </w:tabs>
        <w:spacing w:after="0" w:line="240" w:lineRule="auto"/>
        <w:ind w:left="720" w:right="18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4,.15.1. Задължителни изисквания към Изпълнителя, касаещи оборудването на БМТ: действаща спирачка на веригата, </w:t>
      </w:r>
      <w:proofErr w:type="spellStart"/>
      <w:r>
        <w:rPr>
          <w:rFonts w:ascii="Times New Roman" w:eastAsia="Times New Roman" w:hAnsi="Times New Roman" w:cs="Times New Roman"/>
          <w:color w:val="000000"/>
          <w:sz w:val="24"/>
          <w:szCs w:val="24"/>
        </w:rPr>
        <w:t>уловител</w:t>
      </w:r>
      <w:proofErr w:type="spellEnd"/>
      <w:r>
        <w:rPr>
          <w:rFonts w:ascii="Times New Roman" w:eastAsia="Times New Roman" w:hAnsi="Times New Roman" w:cs="Times New Roman"/>
          <w:color w:val="000000"/>
          <w:sz w:val="24"/>
          <w:szCs w:val="24"/>
        </w:rPr>
        <w:t xml:space="preserve"> на веригата; антивибрационно окачване; </w:t>
      </w:r>
    </w:p>
    <w:p w:rsidR="00CE0AC1" w:rsidRDefault="00CE0AC1" w:rsidP="00CE0AC1">
      <w:pPr>
        <w:numPr>
          <w:ilvl w:val="0"/>
          <w:numId w:val="6"/>
        </w:numPr>
        <w:tabs>
          <w:tab w:val="left" w:pos="1260"/>
        </w:tabs>
        <w:spacing w:after="0" w:line="240" w:lineRule="auto"/>
        <w:ind w:right="18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rPr>
        <w:t>блокировъчен</w:t>
      </w:r>
      <w:proofErr w:type="spellEnd"/>
      <w:r>
        <w:rPr>
          <w:rFonts w:ascii="Times New Roman" w:eastAsia="Times New Roman" w:hAnsi="Times New Roman" w:cs="Times New Roman"/>
          <w:color w:val="000000"/>
          <w:sz w:val="24"/>
          <w:szCs w:val="24"/>
        </w:rPr>
        <w:t xml:space="preserve"> ключ на газта </w:t>
      </w:r>
    </w:p>
    <w:p w:rsidR="00CE0AC1" w:rsidRDefault="00CE0AC1" w:rsidP="00CE0AC1">
      <w:pPr>
        <w:numPr>
          <w:ilvl w:val="0"/>
          <w:numId w:val="6"/>
        </w:numPr>
        <w:tabs>
          <w:tab w:val="left" w:pos="1260"/>
        </w:tabs>
        <w:spacing w:after="0" w:line="240" w:lineRule="auto"/>
        <w:ind w:right="18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специализирани туби за гориво и масло, </w:t>
      </w:r>
    </w:p>
    <w:p w:rsidR="00CE0AC1" w:rsidRDefault="00CE0AC1" w:rsidP="00CE0AC1">
      <w:pPr>
        <w:numPr>
          <w:ilvl w:val="0"/>
          <w:numId w:val="6"/>
        </w:numPr>
        <w:tabs>
          <w:tab w:val="left" w:pos="1260"/>
        </w:tabs>
        <w:spacing w:after="0" w:line="240" w:lineRule="auto"/>
        <w:ind w:right="18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калъф на веригата.</w:t>
      </w:r>
    </w:p>
    <w:p w:rsidR="00CE0AC1" w:rsidRDefault="00CE0AC1" w:rsidP="00CE0AC1">
      <w:pPr>
        <w:numPr>
          <w:ilvl w:val="3"/>
          <w:numId w:val="2"/>
        </w:numPr>
        <w:tabs>
          <w:tab w:val="left" w:pos="1260"/>
        </w:tabs>
        <w:spacing w:after="0" w:line="240" w:lineRule="auto"/>
        <w:ind w:right="18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Изпълнит</w:t>
      </w:r>
      <w:r w:rsidR="00FF33BA">
        <w:rPr>
          <w:rFonts w:ascii="Times New Roman" w:eastAsia="Times New Roman" w:hAnsi="Times New Roman" w:cs="Times New Roman"/>
          <w:color w:val="000000"/>
          <w:sz w:val="24"/>
          <w:szCs w:val="24"/>
        </w:rPr>
        <w:t>елят се задължава да о</w:t>
      </w:r>
      <w:r>
        <w:rPr>
          <w:rFonts w:ascii="Times New Roman" w:eastAsia="Times New Roman" w:hAnsi="Times New Roman" w:cs="Times New Roman"/>
          <w:color w:val="000000"/>
          <w:sz w:val="24"/>
          <w:szCs w:val="24"/>
        </w:rPr>
        <w:t xml:space="preserve">сигури използването на </w:t>
      </w:r>
      <w:proofErr w:type="spellStart"/>
      <w:r>
        <w:rPr>
          <w:rFonts w:ascii="Times New Roman" w:eastAsia="Times New Roman" w:hAnsi="Times New Roman" w:cs="Times New Roman"/>
          <w:color w:val="000000"/>
          <w:sz w:val="24"/>
          <w:szCs w:val="24"/>
        </w:rPr>
        <w:t>бензиномоторни</w:t>
      </w:r>
      <w:proofErr w:type="spellEnd"/>
      <w:r>
        <w:rPr>
          <w:rFonts w:ascii="Times New Roman" w:eastAsia="Times New Roman" w:hAnsi="Times New Roman" w:cs="Times New Roman"/>
          <w:color w:val="000000"/>
          <w:sz w:val="24"/>
          <w:szCs w:val="24"/>
        </w:rPr>
        <w:t xml:space="preserve"> верижни триони в добро техническо състояние, използващи по възможност биологично </w:t>
      </w:r>
      <w:proofErr w:type="spellStart"/>
      <w:r>
        <w:rPr>
          <w:rFonts w:ascii="Times New Roman" w:eastAsia="Times New Roman" w:hAnsi="Times New Roman" w:cs="Times New Roman"/>
          <w:color w:val="000000"/>
          <w:sz w:val="24"/>
          <w:szCs w:val="24"/>
        </w:rPr>
        <w:t>разградимо</w:t>
      </w:r>
      <w:proofErr w:type="spellEnd"/>
      <w:r>
        <w:rPr>
          <w:rFonts w:ascii="Times New Roman" w:eastAsia="Times New Roman" w:hAnsi="Times New Roman" w:cs="Times New Roman"/>
          <w:color w:val="000000"/>
          <w:sz w:val="24"/>
          <w:szCs w:val="24"/>
        </w:rPr>
        <w:t xml:space="preserve"> масло, както и да осигури местата за зареждането им. </w:t>
      </w:r>
    </w:p>
    <w:p w:rsidR="00CE0AC1" w:rsidRDefault="00CE0AC1" w:rsidP="00CE0AC1">
      <w:pPr>
        <w:tabs>
          <w:tab w:val="left" w:pos="1260"/>
        </w:tabs>
        <w:spacing w:after="0" w:line="240" w:lineRule="auto"/>
        <w:ind w:right="180"/>
        <w:jc w:val="both"/>
        <w:rPr>
          <w:rFonts w:ascii="Times New Roman" w:eastAsia="Times New Roman" w:hAnsi="Times New Roman" w:cs="Times New Roman"/>
          <w:color w:val="000000"/>
          <w:sz w:val="24"/>
          <w:szCs w:val="24"/>
        </w:rPr>
      </w:pP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4.16.</w:t>
      </w:r>
      <w:r>
        <w:rPr>
          <w:rFonts w:ascii="Times New Roman" w:eastAsia="Times New Roman" w:hAnsi="Times New Roman" w:cs="Times New Roman"/>
          <w:color w:val="000000"/>
          <w:sz w:val="24"/>
          <w:szCs w:val="24"/>
        </w:rPr>
        <w:tab/>
        <w:t>Да спазва стриктно и други изисквания на Закона за горите и свързаните с него други актове, регламентиращи опазването, стопанисването и ползването на горите, както и на действащите актове за противопожарна безопасност в горите.</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b/>
          <w:sz w:val="24"/>
          <w:szCs w:val="24"/>
          <w:lang w:val="en-GB"/>
        </w:rPr>
      </w:pPr>
      <w:r>
        <w:rPr>
          <w:rFonts w:ascii="Times New Roman" w:eastAsia="Times New Roman" w:hAnsi="Times New Roman" w:cs="Times New Roman"/>
          <w:color w:val="000000"/>
          <w:sz w:val="24"/>
          <w:szCs w:val="24"/>
        </w:rPr>
        <w:t>4.17 Д</w:t>
      </w:r>
      <w:r>
        <w:rPr>
          <w:rFonts w:ascii="Times New Roman" w:eastAsia="Times New Roman" w:hAnsi="Times New Roman" w:cs="Times New Roman"/>
          <w:sz w:val="24"/>
          <w:szCs w:val="24"/>
          <w:lang w:val="en-GB"/>
        </w:rPr>
        <w:t xml:space="preserve">а </w:t>
      </w:r>
      <w:proofErr w:type="spellStart"/>
      <w:r>
        <w:rPr>
          <w:rFonts w:ascii="Times New Roman" w:eastAsia="Times New Roman" w:hAnsi="Times New Roman" w:cs="Times New Roman"/>
          <w:sz w:val="24"/>
          <w:szCs w:val="24"/>
          <w:lang w:val="en-GB"/>
        </w:rPr>
        <w:t>спазва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изискванията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на</w:t>
      </w:r>
      <w:proofErr w:type="spellEnd"/>
      <w:r>
        <w:rPr>
          <w:rFonts w:ascii="Times New Roman" w:eastAsia="Times New Roman" w:hAnsi="Times New Roman" w:cs="Times New Roman"/>
          <w:sz w:val="24"/>
          <w:szCs w:val="24"/>
          <w:lang w:val="en-GB"/>
        </w:rPr>
        <w:t xml:space="preserve"> НАРЕДБА № 8 </w:t>
      </w:r>
      <w:proofErr w:type="spellStart"/>
      <w:r>
        <w:rPr>
          <w:rFonts w:ascii="Times New Roman" w:eastAsia="Times New Roman" w:hAnsi="Times New Roman" w:cs="Times New Roman"/>
          <w:sz w:val="24"/>
          <w:szCs w:val="24"/>
          <w:lang w:val="en-GB"/>
        </w:rPr>
        <w:t>от</w:t>
      </w:r>
      <w:proofErr w:type="spellEnd"/>
      <w:r>
        <w:rPr>
          <w:rFonts w:ascii="Times New Roman" w:eastAsia="Times New Roman" w:hAnsi="Times New Roman" w:cs="Times New Roman"/>
          <w:sz w:val="24"/>
          <w:szCs w:val="24"/>
          <w:lang w:val="en-GB"/>
        </w:rPr>
        <w:t xml:space="preserve"> 11.05.2012 г. </w:t>
      </w:r>
      <w:proofErr w:type="spellStart"/>
      <w:r w:rsidR="00FF33BA">
        <w:rPr>
          <w:rFonts w:ascii="Times New Roman" w:eastAsia="Times New Roman" w:hAnsi="Times New Roman" w:cs="Times New Roman"/>
          <w:sz w:val="24"/>
          <w:szCs w:val="24"/>
          <w:lang w:val="en-GB"/>
        </w:rPr>
        <w:t>З</w:t>
      </w:r>
      <w:r>
        <w:rPr>
          <w:rFonts w:ascii="Times New Roman" w:eastAsia="Times New Roman" w:hAnsi="Times New Roman" w:cs="Times New Roman"/>
          <w:sz w:val="24"/>
          <w:szCs w:val="24"/>
          <w:lang w:val="en-GB"/>
        </w:rPr>
        <w:t>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условията</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реда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за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защита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на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горските</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територии</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от</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пожари</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другите</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нормативни</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актове</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както</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lastRenderedPageBreak/>
        <w:t>издадените</w:t>
      </w:r>
      <w:proofErr w:type="spellEnd"/>
      <w:r>
        <w:rPr>
          <w:rFonts w:ascii="Times New Roman" w:eastAsia="Times New Roman" w:hAnsi="Times New Roman" w:cs="Times New Roman"/>
          <w:sz w:val="24"/>
          <w:szCs w:val="24"/>
          <w:lang w:val="en-GB"/>
        </w:rPr>
        <w:t xml:space="preserve"> в </w:t>
      </w:r>
      <w:proofErr w:type="spellStart"/>
      <w:r>
        <w:rPr>
          <w:rFonts w:ascii="Times New Roman" w:eastAsia="Times New Roman" w:hAnsi="Times New Roman" w:cs="Times New Roman"/>
          <w:sz w:val="24"/>
          <w:szCs w:val="24"/>
          <w:lang w:val="en-GB"/>
        </w:rPr>
        <w:t>изпълнението</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им</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заповеди</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за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техническата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безопасност</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охрана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на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труда</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противопожарнии</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зисквания</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като</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поема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отговорност</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при</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неизпълнението</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им</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злополуки</w:t>
      </w:r>
      <w:proofErr w:type="spellEnd"/>
      <w:r>
        <w:rPr>
          <w:rFonts w:ascii="Times New Roman" w:eastAsia="Times New Roman" w:hAnsi="Times New Roman" w:cs="Times New Roman"/>
          <w:sz w:val="24"/>
          <w:szCs w:val="24"/>
          <w:lang w:val="en-GB"/>
        </w:rPr>
        <w:t xml:space="preserve"> с </w:t>
      </w:r>
      <w:proofErr w:type="spellStart"/>
      <w:r>
        <w:rPr>
          <w:rFonts w:ascii="Times New Roman" w:eastAsia="Times New Roman" w:hAnsi="Times New Roman" w:cs="Times New Roman"/>
          <w:sz w:val="24"/>
          <w:szCs w:val="24"/>
          <w:lang w:val="en-GB"/>
        </w:rPr>
        <w:t>наети</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от</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него</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работници</w:t>
      </w:r>
      <w:proofErr w:type="spellEnd"/>
      <w:r>
        <w:rPr>
          <w:rFonts w:ascii="Times New Roman" w:eastAsia="Times New Roman" w:hAnsi="Times New Roman" w:cs="Times New Roman"/>
          <w:sz w:val="24"/>
          <w:szCs w:val="24"/>
          <w:lang w:val="en-GB"/>
        </w:rPr>
        <w:t xml:space="preserve"> и/</w:t>
      </w:r>
      <w:proofErr w:type="spellStart"/>
      <w:r>
        <w:rPr>
          <w:rFonts w:ascii="Times New Roman" w:eastAsia="Times New Roman" w:hAnsi="Times New Roman" w:cs="Times New Roman"/>
          <w:sz w:val="24"/>
          <w:szCs w:val="24"/>
          <w:lang w:val="en-GB"/>
        </w:rPr>
        <w:t>или</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служители</w:t>
      </w:r>
      <w:proofErr w:type="spellEnd"/>
      <w:r>
        <w:rPr>
          <w:rFonts w:ascii="Times New Roman" w:eastAsia="Times New Roman" w:hAnsi="Times New Roman" w:cs="Times New Roman"/>
          <w:sz w:val="24"/>
          <w:szCs w:val="24"/>
          <w:lang w:val="en-GB"/>
        </w:rPr>
        <w:t>.</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4.18.П</w:t>
      </w:r>
      <w:r>
        <w:rPr>
          <w:rFonts w:ascii="Times New Roman" w:eastAsia="Times New Roman" w:hAnsi="Times New Roman" w:cs="Times New Roman"/>
          <w:sz w:val="24"/>
          <w:szCs w:val="24"/>
          <w:lang w:val="en-GB"/>
        </w:rPr>
        <w:t xml:space="preserve">о </w:t>
      </w:r>
      <w:proofErr w:type="spellStart"/>
      <w:r>
        <w:rPr>
          <w:rFonts w:ascii="Times New Roman" w:eastAsia="Times New Roman" w:hAnsi="Times New Roman" w:cs="Times New Roman"/>
          <w:sz w:val="24"/>
          <w:szCs w:val="24"/>
          <w:lang w:val="en-GB"/>
        </w:rPr>
        <w:t>време</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на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действие</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на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договора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Изпълнителят</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се</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задължава</w:t>
      </w:r>
      <w:proofErr w:type="spellEnd"/>
      <w:r w:rsidR="005C1A0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да</w:t>
      </w:r>
      <w:proofErr w:type="spellEnd"/>
      <w:r w:rsidR="005C1A05">
        <w:rPr>
          <w:rFonts w:ascii="Times New Roman" w:eastAsia="Times New Roman" w:hAnsi="Times New Roman" w:cs="Times New Roman"/>
          <w:sz w:val="24"/>
          <w:szCs w:val="24"/>
        </w:rPr>
        <w:t xml:space="preserve"> </w:t>
      </w:r>
      <w:proofErr w:type="spellStart"/>
      <w:r w:rsidR="00752AA4">
        <w:rPr>
          <w:rFonts w:ascii="Times New Roman" w:eastAsia="Times New Roman" w:hAnsi="Times New Roman" w:cs="Times New Roman"/>
          <w:sz w:val="24"/>
          <w:szCs w:val="24"/>
          <w:lang w:val="en-GB"/>
        </w:rPr>
        <w:t>спазва</w:t>
      </w:r>
      <w:proofErr w:type="spellEnd"/>
      <w:r w:rsidR="00752AA4">
        <w:rPr>
          <w:rFonts w:ascii="Times New Roman" w:eastAsia="Times New Roman" w:hAnsi="Times New Roman" w:cs="Times New Roman"/>
          <w:sz w:val="24"/>
          <w:szCs w:val="24"/>
          <w:lang w:val="en-GB"/>
        </w:rPr>
        <w:t xml:space="preserve"> в съответствие</w:t>
      </w:r>
      <w:r>
        <w:rPr>
          <w:rFonts w:ascii="Times New Roman" w:eastAsia="Times New Roman" w:hAnsi="Times New Roman" w:cs="Times New Roman"/>
          <w:sz w:val="24"/>
          <w:szCs w:val="24"/>
          <w:lang w:val="en-GB"/>
        </w:rPr>
        <w:t>разпоредбитенаРамковатаконвенциянаОбединенитенациипоизменениенаклимата (</w:t>
      </w:r>
      <w:proofErr w:type="spellStart"/>
      <w:r>
        <w:rPr>
          <w:rFonts w:ascii="Times New Roman" w:eastAsia="Times New Roman" w:hAnsi="Times New Roman" w:cs="Times New Roman"/>
          <w:sz w:val="24"/>
          <w:szCs w:val="24"/>
          <w:lang w:val="en-GB"/>
        </w:rPr>
        <w:t>ратифициранасъсзакон</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приетот</w:t>
      </w:r>
      <w:proofErr w:type="spellEnd"/>
      <w:r>
        <w:rPr>
          <w:rFonts w:ascii="Times New Roman" w:eastAsia="Times New Roman" w:hAnsi="Times New Roman" w:cs="Times New Roman"/>
          <w:sz w:val="24"/>
          <w:szCs w:val="24"/>
          <w:lang w:val="en-GB"/>
        </w:rPr>
        <w:t xml:space="preserve"> 37-мото НС, </w:t>
      </w:r>
      <w:proofErr w:type="spellStart"/>
      <w:r>
        <w:rPr>
          <w:rFonts w:ascii="Times New Roman" w:eastAsia="Times New Roman" w:hAnsi="Times New Roman" w:cs="Times New Roman"/>
          <w:sz w:val="24"/>
          <w:szCs w:val="24"/>
          <w:lang w:val="en-GB"/>
        </w:rPr>
        <w:t>на</w:t>
      </w:r>
      <w:proofErr w:type="spellEnd"/>
      <w:r>
        <w:rPr>
          <w:rFonts w:ascii="Times New Roman" w:eastAsia="Times New Roman" w:hAnsi="Times New Roman" w:cs="Times New Roman"/>
          <w:sz w:val="24"/>
          <w:szCs w:val="24"/>
          <w:lang w:val="en-GB"/>
        </w:rPr>
        <w:t xml:space="preserve"> 16.03.1995г. – ДВ, </w:t>
      </w:r>
      <w:proofErr w:type="spellStart"/>
      <w:r>
        <w:rPr>
          <w:rFonts w:ascii="Times New Roman" w:eastAsia="Times New Roman" w:hAnsi="Times New Roman" w:cs="Times New Roman"/>
          <w:sz w:val="24"/>
          <w:szCs w:val="24"/>
          <w:lang w:val="en-GB"/>
        </w:rPr>
        <w:t>бр</w:t>
      </w:r>
      <w:proofErr w:type="spellEnd"/>
      <w:r>
        <w:rPr>
          <w:rFonts w:ascii="Times New Roman" w:eastAsia="Times New Roman" w:hAnsi="Times New Roman" w:cs="Times New Roman"/>
          <w:sz w:val="24"/>
          <w:szCs w:val="24"/>
          <w:lang w:val="en-GB"/>
        </w:rPr>
        <w:t xml:space="preserve">. 28 </w:t>
      </w:r>
      <w:proofErr w:type="spellStart"/>
      <w:r>
        <w:rPr>
          <w:rFonts w:ascii="Times New Roman" w:eastAsia="Times New Roman" w:hAnsi="Times New Roman" w:cs="Times New Roman"/>
          <w:sz w:val="24"/>
          <w:szCs w:val="24"/>
          <w:lang w:val="en-GB"/>
        </w:rPr>
        <w:t>от</w:t>
      </w:r>
      <w:proofErr w:type="spellEnd"/>
      <w:r>
        <w:rPr>
          <w:rFonts w:ascii="Times New Roman" w:eastAsia="Times New Roman" w:hAnsi="Times New Roman" w:cs="Times New Roman"/>
          <w:sz w:val="24"/>
          <w:szCs w:val="24"/>
          <w:lang w:val="en-GB"/>
        </w:rPr>
        <w:t xml:space="preserve"> 1995г., в </w:t>
      </w:r>
      <w:proofErr w:type="spellStart"/>
      <w:r>
        <w:rPr>
          <w:rFonts w:ascii="Times New Roman" w:eastAsia="Times New Roman" w:hAnsi="Times New Roman" w:cs="Times New Roman"/>
          <w:sz w:val="24"/>
          <w:szCs w:val="24"/>
          <w:lang w:val="en-GB"/>
        </w:rPr>
        <w:t>силаот</w:t>
      </w:r>
      <w:proofErr w:type="spellEnd"/>
      <w:r>
        <w:rPr>
          <w:rFonts w:ascii="Times New Roman" w:eastAsia="Times New Roman" w:hAnsi="Times New Roman" w:cs="Times New Roman"/>
          <w:sz w:val="24"/>
          <w:szCs w:val="24"/>
          <w:lang w:val="en-GB"/>
        </w:rPr>
        <w:t xml:space="preserve"> 10.08.1995г.), </w:t>
      </w:r>
      <w:proofErr w:type="spellStart"/>
      <w:r>
        <w:rPr>
          <w:rFonts w:ascii="Times New Roman" w:eastAsia="Times New Roman" w:hAnsi="Times New Roman" w:cs="Times New Roman"/>
          <w:sz w:val="24"/>
          <w:szCs w:val="24"/>
          <w:lang w:val="en-GB"/>
        </w:rPr>
        <w:t>Законазазащитенитетеритории</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Законазабиологичноторазнообразие</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Законазаопазваненаоколната</w:t>
      </w:r>
      <w:proofErr w:type="spellEnd"/>
      <w:r w:rsidR="00B65A53">
        <w:rPr>
          <w:rFonts w:ascii="Times New Roman" w:eastAsia="Times New Roman" w:hAnsi="Times New Roman" w:cs="Times New Roman"/>
          <w:sz w:val="24"/>
          <w:szCs w:val="24"/>
        </w:rPr>
        <w:t xml:space="preserve"> с</w:t>
      </w:r>
      <w:proofErr w:type="spellStart"/>
      <w:r>
        <w:rPr>
          <w:rFonts w:ascii="Times New Roman" w:eastAsia="Times New Roman" w:hAnsi="Times New Roman" w:cs="Times New Roman"/>
          <w:sz w:val="24"/>
          <w:szCs w:val="24"/>
          <w:lang w:val="en-GB"/>
        </w:rPr>
        <w:t>реда</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другинормативниактове</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даопазваоколнатасреда</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катосъгласнопроизводствените</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санитарните</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противопожарнитеизискванияизнасявсичкибитови</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технически</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недървесниотпадъцинарегламентиранисметища</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следработновремегиизвозвадоконтейнеритезасмет</w:t>
      </w:r>
      <w:proofErr w:type="spellEnd"/>
      <w:r>
        <w:rPr>
          <w:rFonts w:ascii="Times New Roman" w:eastAsia="Times New Roman" w:hAnsi="Times New Roman" w:cs="Times New Roman"/>
          <w:sz w:val="24"/>
          <w:szCs w:val="24"/>
          <w:lang w:val="en-GB"/>
        </w:rPr>
        <w:t xml:space="preserve"> в </w:t>
      </w:r>
      <w:proofErr w:type="spellStart"/>
      <w:r>
        <w:rPr>
          <w:rFonts w:ascii="Times New Roman" w:eastAsia="Times New Roman" w:hAnsi="Times New Roman" w:cs="Times New Roman"/>
          <w:sz w:val="24"/>
          <w:szCs w:val="24"/>
          <w:lang w:val="en-GB"/>
        </w:rPr>
        <w:t>населенитеместа</w:t>
      </w:r>
      <w:proofErr w:type="spellEnd"/>
      <w:r>
        <w:rPr>
          <w:rFonts w:ascii="Times New Roman" w:eastAsia="Times New Roman" w:hAnsi="Times New Roman" w:cs="Times New Roman"/>
          <w:sz w:val="24"/>
          <w:szCs w:val="24"/>
          <w:lang w:val="en-GB"/>
        </w:rPr>
        <w:t>.</w:t>
      </w:r>
    </w:p>
    <w:p w:rsidR="00CE0AC1" w:rsidRDefault="00CE0AC1" w:rsidP="00CE0AC1">
      <w:pPr>
        <w:spacing w:after="0" w:line="240" w:lineRule="auto"/>
        <w:ind w:firstLine="72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 xml:space="preserve">4.19.Да </w:t>
      </w:r>
      <w:proofErr w:type="spellStart"/>
      <w:r>
        <w:rPr>
          <w:rFonts w:ascii="Times New Roman" w:eastAsia="Times New Roman" w:hAnsi="Times New Roman" w:cs="Times New Roman"/>
          <w:sz w:val="24"/>
          <w:szCs w:val="24"/>
          <w:lang w:val="en-GB"/>
        </w:rPr>
        <w:t>проведеначален</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наработнотомясто</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периодичен</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ежедневен</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принеобходимост</w:t>
      </w:r>
      <w:proofErr w:type="spellEnd"/>
      <w:r>
        <w:rPr>
          <w:rFonts w:ascii="Times New Roman" w:eastAsia="Times New Roman" w:hAnsi="Times New Roman" w:cs="Times New Roman"/>
          <w:sz w:val="24"/>
          <w:szCs w:val="24"/>
          <w:lang w:val="en-GB"/>
        </w:rPr>
        <w:t xml:space="preserve"> – </w:t>
      </w:r>
      <w:proofErr w:type="spellStart"/>
      <w:r>
        <w:rPr>
          <w:rFonts w:ascii="Times New Roman" w:eastAsia="Times New Roman" w:hAnsi="Times New Roman" w:cs="Times New Roman"/>
          <w:sz w:val="24"/>
          <w:szCs w:val="24"/>
          <w:lang w:val="en-GB"/>
        </w:rPr>
        <w:t>извънреденинструктажнаработниците</w:t>
      </w:r>
      <w:proofErr w:type="spellEnd"/>
      <w:r>
        <w:rPr>
          <w:rFonts w:ascii="Times New Roman" w:eastAsia="Times New Roman" w:hAnsi="Times New Roman" w:cs="Times New Roman"/>
          <w:sz w:val="24"/>
          <w:szCs w:val="24"/>
          <w:lang w:val="en-GB"/>
        </w:rPr>
        <w:t xml:space="preserve"> и/</w:t>
      </w:r>
      <w:proofErr w:type="spellStart"/>
      <w:r>
        <w:rPr>
          <w:rFonts w:ascii="Times New Roman" w:eastAsia="Times New Roman" w:hAnsi="Times New Roman" w:cs="Times New Roman"/>
          <w:sz w:val="24"/>
          <w:szCs w:val="24"/>
          <w:lang w:val="en-GB"/>
        </w:rPr>
        <w:t>илислужителитеси</w:t>
      </w:r>
      <w:proofErr w:type="spellEnd"/>
      <w:r>
        <w:rPr>
          <w:rFonts w:ascii="Times New Roman" w:eastAsia="Times New Roman" w:hAnsi="Times New Roman" w:cs="Times New Roman"/>
          <w:sz w:val="24"/>
          <w:szCs w:val="24"/>
          <w:lang w:val="en-GB"/>
        </w:rPr>
        <w:t xml:space="preserve">. </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4.20.Д</w:t>
      </w:r>
      <w:r>
        <w:rPr>
          <w:rFonts w:ascii="Times New Roman" w:eastAsia="Times New Roman" w:hAnsi="Times New Roman" w:cs="Times New Roman"/>
          <w:sz w:val="24"/>
          <w:szCs w:val="24"/>
          <w:lang w:val="en-GB"/>
        </w:rPr>
        <w:t xml:space="preserve">а </w:t>
      </w:r>
      <w:proofErr w:type="spellStart"/>
      <w:r>
        <w:rPr>
          <w:rFonts w:ascii="Times New Roman" w:eastAsia="Times New Roman" w:hAnsi="Times New Roman" w:cs="Times New Roman"/>
          <w:sz w:val="24"/>
          <w:szCs w:val="24"/>
          <w:lang w:val="en-GB"/>
        </w:rPr>
        <w:t>водикнигазаинструктажнаработниците</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служителитепобезопасност</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хигиенанатруда</w:t>
      </w:r>
      <w:proofErr w:type="spellEnd"/>
      <w:r>
        <w:rPr>
          <w:rFonts w:ascii="Times New Roman" w:eastAsia="Times New Roman" w:hAnsi="Times New Roman" w:cs="Times New Roman"/>
          <w:sz w:val="24"/>
          <w:szCs w:val="24"/>
          <w:lang w:val="en-GB"/>
        </w:rPr>
        <w:t xml:space="preserve"> и </w:t>
      </w:r>
      <w:proofErr w:type="spellStart"/>
      <w:r>
        <w:rPr>
          <w:rFonts w:ascii="Times New Roman" w:eastAsia="Times New Roman" w:hAnsi="Times New Roman" w:cs="Times New Roman"/>
          <w:sz w:val="24"/>
          <w:szCs w:val="24"/>
          <w:lang w:val="en-GB"/>
        </w:rPr>
        <w:t>противопожарнаохрана</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катосеспазватизискваниятанаНаредба</w:t>
      </w:r>
      <w:proofErr w:type="spellEnd"/>
      <w:r>
        <w:rPr>
          <w:rFonts w:ascii="Times New Roman" w:eastAsia="Times New Roman" w:hAnsi="Times New Roman" w:cs="Times New Roman"/>
          <w:sz w:val="24"/>
          <w:szCs w:val="24"/>
          <w:lang w:val="en-GB"/>
        </w:rPr>
        <w:t xml:space="preserve"> № 3/ 01. 07. 1996 </w:t>
      </w:r>
      <w:proofErr w:type="spellStart"/>
      <w:r>
        <w:rPr>
          <w:rFonts w:ascii="Times New Roman" w:eastAsia="Times New Roman" w:hAnsi="Times New Roman" w:cs="Times New Roman"/>
          <w:sz w:val="24"/>
          <w:szCs w:val="24"/>
          <w:lang w:val="en-GB"/>
        </w:rPr>
        <w:t>год</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СъгласноразделПети</w:t>
      </w:r>
      <w:proofErr w:type="spellEnd"/>
      <w:r>
        <w:rPr>
          <w:rFonts w:ascii="Times New Roman" w:eastAsia="Times New Roman" w:hAnsi="Times New Roman" w:cs="Times New Roman"/>
          <w:sz w:val="24"/>
          <w:szCs w:val="24"/>
          <w:lang w:val="en-GB"/>
        </w:rPr>
        <w:t xml:space="preserve">, чл.20 </w:t>
      </w:r>
      <w:proofErr w:type="spellStart"/>
      <w:r>
        <w:rPr>
          <w:rFonts w:ascii="Times New Roman" w:eastAsia="Times New Roman" w:hAnsi="Times New Roman" w:cs="Times New Roman"/>
          <w:sz w:val="24"/>
          <w:szCs w:val="24"/>
          <w:lang w:val="en-GB"/>
        </w:rPr>
        <w:t>отНаредбатанаработниците</w:t>
      </w:r>
      <w:proofErr w:type="spellEnd"/>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sz w:val="24"/>
          <w:szCs w:val="24"/>
          <w:lang w:val="en-GB"/>
        </w:rPr>
        <w:t>заети</w:t>
      </w:r>
      <w:proofErr w:type="spellEnd"/>
      <w:r>
        <w:rPr>
          <w:rFonts w:ascii="Times New Roman" w:eastAsia="Times New Roman" w:hAnsi="Times New Roman" w:cs="Times New Roman"/>
          <w:sz w:val="24"/>
          <w:szCs w:val="24"/>
          <w:lang w:val="en-GB"/>
        </w:rPr>
        <w:t xml:space="preserve"> в </w:t>
      </w:r>
      <w:proofErr w:type="spellStart"/>
      <w:r>
        <w:rPr>
          <w:rFonts w:ascii="Times New Roman" w:eastAsia="Times New Roman" w:hAnsi="Times New Roman" w:cs="Times New Roman"/>
          <w:sz w:val="24"/>
          <w:szCs w:val="24"/>
          <w:lang w:val="en-GB"/>
        </w:rPr>
        <w:t>дейност</w:t>
      </w:r>
      <w:proofErr w:type="spellEnd"/>
      <w:r>
        <w:rPr>
          <w:rFonts w:ascii="Times New Roman" w:eastAsia="Times New Roman" w:hAnsi="Times New Roman" w:cs="Times New Roman"/>
          <w:sz w:val="24"/>
          <w:szCs w:val="24"/>
          <w:lang w:val="en-GB"/>
        </w:rPr>
        <w:t xml:space="preserve"> с </w:t>
      </w:r>
      <w:proofErr w:type="spellStart"/>
      <w:r>
        <w:rPr>
          <w:rFonts w:ascii="Times New Roman" w:eastAsia="Times New Roman" w:hAnsi="Times New Roman" w:cs="Times New Roman"/>
          <w:sz w:val="24"/>
          <w:szCs w:val="24"/>
          <w:lang w:val="en-GB"/>
        </w:rPr>
        <w:t>високпроизводственрискдасеизвършваежедневенинструктаж</w:t>
      </w:r>
      <w:proofErr w:type="spellEnd"/>
      <w:r>
        <w:rPr>
          <w:rFonts w:ascii="Times New Roman" w:eastAsia="Times New Roman" w:hAnsi="Times New Roman" w:cs="Times New Roman"/>
          <w:sz w:val="24"/>
          <w:szCs w:val="24"/>
          <w:lang w:val="en-GB"/>
        </w:rPr>
        <w:t>.</w:t>
      </w:r>
    </w:p>
    <w:p w:rsidR="00AF1BD8" w:rsidRDefault="00AF1BD8" w:rsidP="00CE0AC1">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ІV.</w:t>
      </w:r>
      <w:r>
        <w:rPr>
          <w:rFonts w:ascii="Times New Roman" w:eastAsia="Times New Roman" w:hAnsi="Times New Roman" w:cs="Times New Roman"/>
          <w:b/>
          <w:color w:val="000000"/>
          <w:sz w:val="24"/>
          <w:szCs w:val="24"/>
        </w:rPr>
        <w:tab/>
        <w:t>ЦЕНИ И ПЛАЩАНИЯ</w:t>
      </w:r>
    </w:p>
    <w:p w:rsidR="00CE0AC1" w:rsidRDefault="00CE0AC1" w:rsidP="00CE0AC1">
      <w:pPr>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r>
        <w:rPr>
          <w:rFonts w:ascii="Times New Roman" w:eastAsia="Times New Roman" w:hAnsi="Times New Roman" w:cs="Times New Roman"/>
          <w:color w:val="000000"/>
          <w:sz w:val="24"/>
          <w:szCs w:val="24"/>
        </w:rPr>
        <w:tab/>
        <w:t>Цената на извършената дейност се определя на ……………………………………………………………………………… лв. без ДДС, на основание достигнатата при договарянето цена, за изпълнение на възложената работа, предмет на договора от ИЗПЪЛНИТЕЛЯ;</w:t>
      </w:r>
    </w:p>
    <w:p w:rsidR="00CE0AC1" w:rsidRDefault="00CE0AC1" w:rsidP="00CE0AC1">
      <w:pPr>
        <w:spacing w:after="0" w:line="240" w:lineRule="auto"/>
        <w:ind w:right="180" w:firstLine="720"/>
        <w:jc w:val="both"/>
        <w:rPr>
          <w:rFonts w:ascii="Times New Roman" w:eastAsia="Times New Roman" w:hAnsi="Times New Roman" w:cs="Times New Roman"/>
          <w:b/>
          <w:color w:val="000000"/>
          <w:sz w:val="24"/>
          <w:szCs w:val="24"/>
        </w:rPr>
      </w:pPr>
      <w:r w:rsidRPr="005C1A05">
        <w:rPr>
          <w:rFonts w:ascii="Times New Roman" w:eastAsia="Times New Roman" w:hAnsi="Times New Roman" w:cs="Times New Roman"/>
          <w:b/>
          <w:color w:val="000000"/>
          <w:sz w:val="24"/>
          <w:szCs w:val="24"/>
          <w:highlight w:val="yellow"/>
        </w:rPr>
        <w:t xml:space="preserve">4.3.Формирането на цените за всяко едно насаждение /подотдел/ е на база степента на покритие /гъстота/ на предвидените за изсичане </w:t>
      </w:r>
      <w:proofErr w:type="spellStart"/>
      <w:r w:rsidRPr="005C1A05">
        <w:rPr>
          <w:rFonts w:ascii="Times New Roman" w:eastAsia="Times New Roman" w:hAnsi="Times New Roman" w:cs="Times New Roman"/>
          <w:b/>
          <w:color w:val="000000"/>
          <w:sz w:val="24"/>
          <w:szCs w:val="24"/>
          <w:highlight w:val="yellow"/>
        </w:rPr>
        <w:t>подлес</w:t>
      </w:r>
      <w:proofErr w:type="spellEnd"/>
      <w:r w:rsidRPr="005C1A05">
        <w:rPr>
          <w:rFonts w:ascii="Times New Roman" w:eastAsia="Times New Roman" w:hAnsi="Times New Roman" w:cs="Times New Roman"/>
          <w:b/>
          <w:color w:val="000000"/>
          <w:sz w:val="24"/>
          <w:szCs w:val="24"/>
          <w:highlight w:val="yellow"/>
        </w:rPr>
        <w:t xml:space="preserve">, храсти или повреден </w:t>
      </w:r>
      <w:proofErr w:type="spellStart"/>
      <w:r w:rsidRPr="005C1A05">
        <w:rPr>
          <w:rFonts w:ascii="Times New Roman" w:eastAsia="Times New Roman" w:hAnsi="Times New Roman" w:cs="Times New Roman"/>
          <w:b/>
          <w:color w:val="000000"/>
          <w:sz w:val="24"/>
          <w:szCs w:val="24"/>
          <w:highlight w:val="yellow"/>
        </w:rPr>
        <w:t>подраст</w:t>
      </w:r>
      <w:proofErr w:type="spellEnd"/>
      <w:r w:rsidRPr="005C1A05">
        <w:rPr>
          <w:rFonts w:ascii="Times New Roman" w:eastAsia="Times New Roman" w:hAnsi="Times New Roman" w:cs="Times New Roman"/>
          <w:b/>
          <w:color w:val="000000"/>
          <w:sz w:val="24"/>
          <w:szCs w:val="24"/>
          <w:highlight w:val="yellow"/>
        </w:rPr>
        <w:t xml:space="preserve"> за отглеждане, както и други фактори, като отдалеченост и степен на трудност.</w:t>
      </w:r>
    </w:p>
    <w:p w:rsidR="00AF1BD8" w:rsidRDefault="00AF1BD8" w:rsidP="00CE0AC1">
      <w:pPr>
        <w:tabs>
          <w:tab w:val="left" w:pos="1080"/>
        </w:tabs>
        <w:spacing w:after="0" w:line="240" w:lineRule="auto"/>
        <w:ind w:right="180" w:firstLine="720"/>
        <w:jc w:val="both"/>
        <w:rPr>
          <w:rFonts w:ascii="Times New Roman" w:eastAsia="Times New Roman" w:hAnsi="Times New Roman" w:cs="Times New Roman"/>
          <w:b/>
          <w:color w:val="000000"/>
          <w:sz w:val="24"/>
          <w:szCs w:val="24"/>
        </w:rPr>
      </w:pPr>
    </w:p>
    <w:p w:rsidR="00CE0AC1" w:rsidRDefault="00CE0AC1" w:rsidP="00CE0AC1">
      <w:pPr>
        <w:tabs>
          <w:tab w:val="left" w:pos="1080"/>
        </w:tabs>
        <w:spacing w:after="0" w:line="240" w:lineRule="auto"/>
        <w:ind w:right="18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w:t>
      </w:r>
      <w:r>
        <w:rPr>
          <w:rFonts w:ascii="Times New Roman" w:eastAsia="Times New Roman" w:hAnsi="Times New Roman" w:cs="Times New Roman"/>
          <w:b/>
          <w:color w:val="000000"/>
          <w:sz w:val="24"/>
          <w:szCs w:val="24"/>
        </w:rPr>
        <w:tab/>
        <w:t>САНКЦИИ И НЕУСТОЙКИ</w:t>
      </w:r>
    </w:p>
    <w:p w:rsidR="00CE0AC1" w:rsidRDefault="00CE0AC1" w:rsidP="00CE0AC1">
      <w:pPr>
        <w:tabs>
          <w:tab w:val="left" w:pos="851"/>
        </w:tabs>
        <w:spacing w:after="0" w:line="240" w:lineRule="auto"/>
        <w:jc w:val="both"/>
        <w:rPr>
          <w:rFonts w:ascii="Times New Roman" w:eastAsia="Times New Roman" w:hAnsi="Times New Roman" w:cs="Times New Roman"/>
          <w:i/>
          <w:sz w:val="24"/>
          <w:szCs w:val="24"/>
          <w:lang w:eastAsia="bg-BG"/>
        </w:rPr>
      </w:pPr>
      <w:r>
        <w:rPr>
          <w:rFonts w:ascii="Times New Roman" w:eastAsia="Times New Roman" w:hAnsi="Times New Roman" w:cs="Times New Roman"/>
          <w:sz w:val="24"/>
          <w:szCs w:val="24"/>
          <w:lang w:eastAsia="bg-BG"/>
        </w:rPr>
        <w:tab/>
        <w:t xml:space="preserve">5. Страните по договора не носят отговорност и не дължат неустойки за пълно или частично неизпълнение на задълженията си по договора, ако то се дължи на форсмажорни обстоятелства по смисъла на § 1, т. 23 от Допълнителната разпоредба на Наредбата,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rsidR="00CE0AC1" w:rsidRDefault="00CE0AC1" w:rsidP="00CE0AC1">
      <w:pPr>
        <w:tabs>
          <w:tab w:val="left" w:pos="851"/>
        </w:tabs>
        <w:spacing w:after="0" w:line="240" w:lineRule="auto"/>
        <w:jc w:val="both"/>
        <w:rPr>
          <w:rFonts w:ascii="Times New Roman" w:eastAsia="Times New Roman" w:hAnsi="Times New Roman" w:cs="Times New Roman"/>
          <w:i/>
          <w:sz w:val="24"/>
          <w:szCs w:val="24"/>
          <w:lang w:eastAsia="bg-BG"/>
        </w:rPr>
      </w:pPr>
      <w:r>
        <w:rPr>
          <w:rFonts w:ascii="Times New Roman" w:eastAsia="Times New Roman" w:hAnsi="Times New Roman" w:cs="Times New Roman"/>
          <w:sz w:val="24"/>
          <w:szCs w:val="24"/>
          <w:lang w:eastAsia="bg-BG"/>
        </w:rPr>
        <w:tab/>
        <w:t xml:space="preserve">6. ВЪЗЛОЖИТЕЛЯТ дължи на ИЗПЪЛНИТЕЛЯ неустойка поради виновно неизпълнение на някое от задълженията си по договора, в следните случаи: </w:t>
      </w:r>
    </w:p>
    <w:p w:rsidR="00CE0AC1" w:rsidRDefault="00CE0AC1" w:rsidP="00AF1BD8">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Когато ВЪЗЛОЖИТЕЛЯТ не е изпълнил някое от задълженията си по т. 2.1 и 2.2 - неустойка в размер, равен на гаранцията за изпълнение на договора;</w:t>
      </w:r>
    </w:p>
    <w:p w:rsidR="00CE0AC1" w:rsidRDefault="00CE0AC1" w:rsidP="00AF1BD8">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Когато ВЪЗЛОЖИТЕЛЯТ не е изпълнил някое от задълженията си по т. 2.3 и 2.4 - неустойка в размер, равен на гаранцията за изпълнение на договора, преизчислена за съответния подотдел, за който ВЪЗЛОЖИТЕЛЯТ не е изпълнил задължението си; </w:t>
      </w:r>
    </w:p>
    <w:p w:rsidR="00CE0AC1" w:rsidRDefault="00CE0AC1" w:rsidP="00AF1BD8">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При виновно неизпълнение на задължението си по т. 2.8 ВЪЗЛОЖИТЕЛЯТ дължи на ИЗПЪЛНИТЕЛЯ </w:t>
      </w:r>
      <w:r>
        <w:rPr>
          <w:rFonts w:ascii="Times New Roman" w:eastAsia="Times New Roman" w:hAnsi="Times New Roman" w:cs="Times New Roman"/>
          <w:sz w:val="24"/>
          <w:szCs w:val="24"/>
        </w:rPr>
        <w:t>неустойка в размер на 0,5% от стойността по договора за съответната извършена дейност за всеки просрочен ден, но не повече от 5%;</w:t>
      </w:r>
    </w:p>
    <w:p w:rsidR="00CE0AC1" w:rsidRDefault="00CE0AC1" w:rsidP="00AF1BD8">
      <w:pPr>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При неоснователно забавяне на плащанията по т. 2.9 от договора ВЪЗЛОЖИТЕЛЯТ дължи на ИЗПЪЛНИТЕЛЯ неустойка в размер на законната лихва върху дължимата сума за всеки просрочен ден. </w:t>
      </w:r>
    </w:p>
    <w:p w:rsidR="00CE0AC1" w:rsidRDefault="00CE0AC1" w:rsidP="00FF33BA">
      <w:pPr>
        <w:numPr>
          <w:ilvl w:val="0"/>
          <w:numId w:val="4"/>
        </w:numPr>
        <w:tabs>
          <w:tab w:val="left" w:pos="851"/>
        </w:tabs>
        <w:spacing w:after="0" w:line="240" w:lineRule="auto"/>
        <w:ind w:left="0"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ИЗПЪЛНИТЕЛЯТ дължи на ВЪЗЛОЖИТЕЛЯ неустойка за виновно неизпълнение на задълженията си по договора, в следните случаи:</w:t>
      </w:r>
    </w:p>
    <w:p w:rsidR="00CE0AC1" w:rsidRDefault="00CE0AC1" w:rsidP="00FF33BA">
      <w:pPr>
        <w:numPr>
          <w:ilvl w:val="6"/>
          <w:numId w:val="7"/>
        </w:numPr>
        <w:tabs>
          <w:tab w:val="clear" w:pos="7165"/>
          <w:tab w:val="left" w:pos="567"/>
          <w:tab w:val="left" w:pos="993"/>
        </w:tabs>
        <w:spacing w:after="0" w:line="240" w:lineRule="auto"/>
        <w:ind w:left="0" w:firstLine="567"/>
        <w:contextualSpacing/>
        <w:jc w:val="both"/>
        <w:rPr>
          <w:rFonts w:ascii="Times New Roman" w:eastAsia="PMingLiU" w:hAnsi="Times New Roman" w:cs="Times New Roman"/>
          <w:sz w:val="24"/>
          <w:szCs w:val="24"/>
        </w:rPr>
      </w:pPr>
      <w:r>
        <w:rPr>
          <w:rFonts w:ascii="Times New Roman" w:eastAsia="PMingLiU" w:hAnsi="Times New Roman" w:cs="Times New Roman"/>
          <w:sz w:val="24"/>
          <w:szCs w:val="24"/>
        </w:rPr>
        <w:t>При неоснователно забавяне на завършването на обекта в определения срок – неустойка в размер на 0,</w:t>
      </w:r>
      <w:r>
        <w:rPr>
          <w:rFonts w:ascii="Times New Roman" w:eastAsia="PMingLiU" w:hAnsi="Times New Roman" w:cs="Times New Roman"/>
          <w:sz w:val="24"/>
          <w:szCs w:val="24"/>
          <w:lang w:val="en-US"/>
        </w:rPr>
        <w:t>5</w:t>
      </w:r>
      <w:r>
        <w:rPr>
          <w:rFonts w:ascii="Times New Roman" w:eastAsia="PMingLiU" w:hAnsi="Times New Roman" w:cs="Times New Roman"/>
          <w:sz w:val="24"/>
          <w:szCs w:val="24"/>
        </w:rPr>
        <w:t xml:space="preserve">% от стойността по договора за съответната неизвършена дейност за всеки просрочен ден, но не повече от 10%; </w:t>
      </w:r>
    </w:p>
    <w:p w:rsidR="00CE0AC1" w:rsidRDefault="00CE0AC1" w:rsidP="00CE0AC1">
      <w:pPr>
        <w:tabs>
          <w:tab w:val="left" w:pos="567"/>
          <w:tab w:val="left" w:pos="993"/>
        </w:tabs>
        <w:spacing w:after="0" w:line="240" w:lineRule="auto"/>
        <w:contextualSpacing/>
        <w:jc w:val="both"/>
        <w:rPr>
          <w:rFonts w:ascii="Times New Roman" w:eastAsia="PMingLiU" w:hAnsi="Times New Roman" w:cs="Times New Roman"/>
          <w:sz w:val="24"/>
          <w:szCs w:val="24"/>
          <w:lang w:eastAsia="bg-BG"/>
        </w:rPr>
      </w:pPr>
      <w:r>
        <w:rPr>
          <w:rFonts w:ascii="Times New Roman" w:eastAsia="Times New Roman" w:hAnsi="Times New Roman" w:cs="Times New Roman"/>
          <w:color w:val="000000"/>
          <w:sz w:val="24"/>
          <w:szCs w:val="24"/>
          <w:lang w:eastAsia="bg-BG"/>
        </w:rPr>
        <w:lastRenderedPageBreak/>
        <w:tab/>
        <w:t xml:space="preserve">8. </w:t>
      </w:r>
      <w:r>
        <w:rPr>
          <w:rFonts w:ascii="Times New Roman" w:eastAsia="PMingLiU" w:hAnsi="Times New Roman" w:cs="Times New Roman"/>
          <w:sz w:val="24"/>
          <w:szCs w:val="24"/>
          <w:lang w:eastAsia="bg-BG"/>
        </w:rPr>
        <w:t xml:space="preserve">При некачествено изпълнение на работата от страна на ИЗПЪЛНИТЕЛЯ, когато са допуснати съществени отклонения от определените технически и качествени показатели за съответната дейност, ИЗПЪЛНИТЕЛЯТ дължи на ВЪЗЛОЖИТЕЛЯ неустойка в размер на </w:t>
      </w:r>
      <w:r>
        <w:rPr>
          <w:rFonts w:ascii="Times New Roman" w:eastAsia="PMingLiU" w:hAnsi="Times New Roman" w:cs="Times New Roman"/>
          <w:sz w:val="24"/>
          <w:szCs w:val="24"/>
          <w:lang w:val="en-US" w:eastAsia="bg-BG"/>
        </w:rPr>
        <w:t>10</w:t>
      </w:r>
      <w:r>
        <w:rPr>
          <w:rFonts w:ascii="Times New Roman" w:eastAsia="PMingLiU" w:hAnsi="Times New Roman" w:cs="Times New Roman"/>
          <w:sz w:val="24"/>
          <w:szCs w:val="24"/>
          <w:lang w:eastAsia="bg-BG"/>
        </w:rPr>
        <w:t>% от договорената цена за тази дейност</w:t>
      </w:r>
      <w:r>
        <w:rPr>
          <w:rFonts w:ascii="Times New Roman" w:eastAsia="PMingLiU" w:hAnsi="Times New Roman" w:cs="Times New Roman"/>
          <w:sz w:val="24"/>
          <w:szCs w:val="24"/>
          <w:lang w:val="en-US" w:eastAsia="bg-BG"/>
        </w:rPr>
        <w:t xml:space="preserve">, </w:t>
      </w:r>
      <w:r>
        <w:rPr>
          <w:rFonts w:ascii="Times New Roman" w:eastAsia="PMingLiU" w:hAnsi="Times New Roman" w:cs="Times New Roman"/>
          <w:sz w:val="24"/>
          <w:szCs w:val="24"/>
          <w:lang w:eastAsia="bg-BG"/>
        </w:rPr>
        <w:t>като това не освобождава ИЗПЪЛНИТЕЛЯ от търсене на отговорност за реално претърпените от ВЪЗЛОЖИТЕЛЯ вреди в случай, че същите са по-високи от определената неустойка;</w:t>
      </w:r>
    </w:p>
    <w:p w:rsidR="00CE0AC1" w:rsidRDefault="00CE0AC1" w:rsidP="00CE0AC1">
      <w:pPr>
        <w:tabs>
          <w:tab w:val="left" w:pos="567"/>
          <w:tab w:val="left" w:pos="993"/>
        </w:tabs>
        <w:spacing w:after="0" w:line="240" w:lineRule="auto"/>
        <w:jc w:val="both"/>
        <w:rPr>
          <w:rFonts w:ascii="Times New Roman" w:eastAsia="PMingLiU" w:hAnsi="Times New Roman" w:cs="Times New Roman"/>
          <w:sz w:val="24"/>
          <w:szCs w:val="24"/>
        </w:rPr>
      </w:pPr>
      <w:r>
        <w:rPr>
          <w:rFonts w:ascii="Times New Roman" w:eastAsia="PMingLiU" w:hAnsi="Times New Roman" w:cs="Times New Roman"/>
          <w:sz w:val="24"/>
          <w:szCs w:val="24"/>
        </w:rPr>
        <w:tab/>
        <w:t xml:space="preserve">  9. Ако ИЗПЪЛНИТЕЛЯТ е допуснал нарушение на Закона за горите и актовете по неговото прилагане, причинило вреда на горската територия, ИЗПЪЛНИТЕЛЯТ дължи обезщетение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rsidR="00CE0AC1" w:rsidRDefault="00CE0AC1" w:rsidP="00CE0AC1">
      <w:pPr>
        <w:tabs>
          <w:tab w:val="left" w:pos="993"/>
        </w:tabs>
        <w:spacing w:after="0" w:line="240" w:lineRule="auto"/>
        <w:jc w:val="both"/>
        <w:rPr>
          <w:rFonts w:ascii="Times New Roman" w:eastAsia="PMingLiU" w:hAnsi="Times New Roman" w:cs="Times New Roman"/>
          <w:sz w:val="24"/>
          <w:szCs w:val="24"/>
        </w:rPr>
      </w:pPr>
      <w:r>
        <w:rPr>
          <w:rFonts w:ascii="Times New Roman" w:eastAsia="PMingLiU" w:hAnsi="Times New Roman" w:cs="Times New Roman"/>
          <w:sz w:val="24"/>
          <w:szCs w:val="24"/>
          <w:lang w:eastAsia="zh-TW"/>
        </w:rPr>
        <w:t xml:space="preserve">         10.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rsidR="00CE0AC1" w:rsidRDefault="00CE0AC1" w:rsidP="00CE0AC1">
      <w:pPr>
        <w:tabs>
          <w:tab w:val="left" w:pos="993"/>
        </w:tabs>
        <w:spacing w:after="0" w:line="240" w:lineRule="auto"/>
        <w:jc w:val="both"/>
        <w:rPr>
          <w:rFonts w:ascii="Times New Roman" w:eastAsia="PMingLiU" w:hAnsi="Times New Roman" w:cs="Times New Roman"/>
          <w:sz w:val="24"/>
          <w:szCs w:val="24"/>
        </w:rPr>
      </w:pPr>
      <w:r>
        <w:rPr>
          <w:rFonts w:ascii="Times New Roman" w:eastAsia="PMingLiU" w:hAnsi="Times New Roman" w:cs="Times New Roman"/>
          <w:sz w:val="24"/>
          <w:szCs w:val="24"/>
        </w:rPr>
        <w:tab/>
        <w:t>11. При отпадане на необходимостта от извършване на някоя от дейностите ВЪЗЛОЖИТЕЛЯТ не носи отговорност и не дължи обезщетение на ИЗПЪЛНИТЕЛЯ. В този случай ВЪЗЛОЖИТЕЛЯТ заплаща само действително извършените дейности.</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12. При констатиране неизпълнение от страна на ИЗПЪЛНИТЕЛЯ на задълженията му  изброени в  т. 4.16 до т.4.19 включително от настоящия договор, ВЪЗЛОЖИТЕЛЯТ едностранно прекратява сключеният между страните договор, като задържа в пълен размер внесената гаранция за изпълнение на договора.</w:t>
      </w:r>
    </w:p>
    <w:p w:rsidR="00CE0AC1" w:rsidRDefault="00CE0AC1" w:rsidP="00CE0AC1">
      <w:pPr>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VІ. ПРЕКРАТЯВАНЕ НА ДОГОВОРА </w:t>
      </w:r>
    </w:p>
    <w:p w:rsidR="00CE0AC1" w:rsidRDefault="00CE0AC1" w:rsidP="00CE0AC1">
      <w:pPr>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 Договора се прекратява с изтичане на сроковете по Раздел І, т.1.2.;</w:t>
      </w:r>
    </w:p>
    <w:p w:rsidR="00CE0AC1" w:rsidRDefault="00CE0AC1" w:rsidP="00CE0AC1">
      <w:pPr>
        <w:tabs>
          <w:tab w:val="left" w:pos="1260"/>
        </w:tabs>
        <w:spacing w:after="0" w:line="240" w:lineRule="auto"/>
        <w:ind w:right="1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w:t>
      </w:r>
      <w:r>
        <w:rPr>
          <w:rFonts w:ascii="Times New Roman" w:eastAsia="Times New Roman" w:hAnsi="Times New Roman" w:cs="Times New Roman"/>
          <w:color w:val="000000"/>
          <w:sz w:val="24"/>
          <w:szCs w:val="24"/>
        </w:rPr>
        <w:tab/>
        <w:t>Договорът се прекратява с едностранно писмено уведомление от ВЪЗЛОЖИТЕЛЯ, без да дължи неустойки за пропуснати ползи и неустойки за вреди, като гаранцията не се възстановява, когато:</w:t>
      </w:r>
    </w:p>
    <w:p w:rsidR="00CE0AC1" w:rsidRDefault="00CE0AC1" w:rsidP="00CE0AC1">
      <w:pPr>
        <w:tabs>
          <w:tab w:val="left" w:pos="1260"/>
        </w:tabs>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Е налице пълно или частично неизпълнение на възложената работа по договора, както и в случай, че ИЗПЪЛНИТЕЛЯТ не  изпълни в определения срок, някоя от възложените му дейно</w:t>
      </w:r>
      <w:r w:rsidR="0065769A">
        <w:rPr>
          <w:rFonts w:ascii="Times New Roman" w:eastAsia="Times New Roman" w:hAnsi="Times New Roman" w:cs="Times New Roman"/>
          <w:sz w:val="24"/>
          <w:szCs w:val="24"/>
        </w:rPr>
        <w:t>сти,съгл. Раздел І, ЛКД1</w:t>
      </w:r>
      <w:r>
        <w:rPr>
          <w:rFonts w:ascii="Times New Roman" w:eastAsia="Times New Roman" w:hAnsi="Times New Roman" w:cs="Times New Roman"/>
          <w:sz w:val="24"/>
          <w:szCs w:val="24"/>
        </w:rPr>
        <w:t>.</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По време на действието на договора, в резултат на настъпила промяна в обстоятелствата, поради която Изпълнителят вече не отговаря на някои от изискванията на Възложителя, посочени в условията и при провеждане на процедурата на възлагане чрез договаряне.</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По време на изпълнение на договора, бъде установено, че във връзка с възлагането на дейностите, Изпълнителят е подписал декларация с невярно съдържание при участие в процедурата по съответния образец.</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По време на изпълнение на договора, са установени от възложителя неотстраними отклонения от определените с договора срокове, технологични и качествени показатели за извършване на съответната дейност.</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По време на изпълнение на договора се установи, че дейността се извършва от подизпълнители.</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Изпълнителят няма сключен трудов договор с лице, притежаващо удостоверение за упражняване на лесовъдска практика;</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Когато изпълнителя вече не отговаря на някое от изискванията на Възложителя в резултат на настъпила промяна в обстоятелствата или е подписал декларация с невярно съдържание;</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Когато в процеса на изпълнение на договора, възложителят констатира отклонение на изпълнението от определените с договора технологични и качествени показатели за извършване на дейността, които изпълнителят може да отстрани, възложителят може:</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1.Да поиска от изпълнителя за негова сметка да осъществи изпълнението на заложените в договора технологични и качествени показатели, като му определи срок за това.</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Да прекрати едностранно договор, като заплати на изпълнителя само дейностите при извършването на които не е допуснал отклонение от определените с договора технологични и качествени показатели за извършване на дейността.</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случаите по т.6.2 и т.6.3 от Раздел VІ, ВЪЗЛОЖИТЕЛЯТ не дължи на ИЗПЪЛНИТЕЛЯТ обезщетения за пропуснати ползи и неустойки за вреди.</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При настъпване на форсмажорни обстоятелства, както и при други основания, изрично посочени в договора, съответната страна е длъжна писмено да уведоми насрещната страна в 3 – дневен срок от настъпване на събитието и да приложи доказателства.</w:t>
      </w:r>
    </w:p>
    <w:p w:rsidR="00CE0AC1" w:rsidRDefault="00CE0AC1" w:rsidP="00CE0AC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Когато при приемане на изпълнението се констатира неизпълнение на задължения по договора, дължащи се на обстоятелства, установени по реда на т.6.4, неустойка не се дължи.</w:t>
      </w:r>
    </w:p>
    <w:p w:rsidR="00CE0AC1" w:rsidRDefault="00CE0AC1" w:rsidP="00CE0AC1">
      <w:pPr>
        <w:spacing w:after="0" w:line="240" w:lineRule="auto"/>
        <w:ind w:right="18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800080"/>
          <w:sz w:val="24"/>
          <w:szCs w:val="24"/>
        </w:rPr>
        <w:tab/>
      </w:r>
      <w:r>
        <w:rPr>
          <w:rFonts w:ascii="Times New Roman" w:eastAsia="Times New Roman" w:hAnsi="Times New Roman" w:cs="Times New Roman"/>
          <w:b/>
          <w:color w:val="000000"/>
          <w:sz w:val="24"/>
          <w:szCs w:val="24"/>
        </w:rPr>
        <w:t>VІІ.  ДОПЪЛНИТЕЛНИ РАЗПОРЕДБИ</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7.1.  Настоящият договор влиза в сила от датата на неговото подписване;</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7.2. За неуредените в този договор случаи се прилагат разпоредбите на ЗЗД и другите нормативни актове, касаещи възлагането на дейността, чрез договаряне и изпълнението на комплекса от дейности;</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7.3. Настоящият договор може да бъде изменян и допълван само по взаимно съгласие на страните;</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7.4.  Възникналите спорове, относно приложението, тълкуването, изпълнението или неизпълнението на настоящия договор, се решават чрез преговори и взаимно съгласие на страните, а при невъзможност, се решават от компетентен съд;</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7.5. Неразделна част от договора: удостоверение от органите на Националната агенция по приходите, че кандидатът няма парични задължения към държавата, удостоверени с влязъл в сила акт на компетентен орган, документ за внесена гаранция за изпълнение на договора, свидетелство за съдимост на физическото лице или на членовете на управителните органи на търговеца, декларация, че няма парични задължения към ЮИДП ДП Сливен, установена с влязъл в сила АКТ на компетентен орган, платежно нареждане за внесена парична гаранция на ………………………. за изпълнение на договора.</w:t>
      </w:r>
    </w:p>
    <w:p w:rsidR="00CE0AC1" w:rsidRDefault="00CE0AC1" w:rsidP="00CE0AC1">
      <w:pPr>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Настоящият договор се изготвя в два еднообразни  екземпляра, по един за всяка от страните.</w:t>
      </w:r>
    </w:p>
    <w:p w:rsidR="00CE0AC1" w:rsidRDefault="00CE0AC1" w:rsidP="00CE0AC1">
      <w:pPr>
        <w:spacing w:after="0" w:line="240" w:lineRule="auto"/>
        <w:rPr>
          <w:rFonts w:ascii="Times New Roman" w:eastAsia="Times New Roman" w:hAnsi="Times New Roman" w:cs="Times New Roman"/>
          <w:color w:val="000000"/>
          <w:sz w:val="24"/>
          <w:szCs w:val="24"/>
        </w:rPr>
      </w:pPr>
    </w:p>
    <w:p w:rsidR="00EB7BED" w:rsidRDefault="00EB7BED" w:rsidP="00CE0AC1">
      <w:pPr>
        <w:spacing w:after="0" w:line="240" w:lineRule="auto"/>
        <w:rPr>
          <w:rFonts w:ascii="Times New Roman" w:eastAsia="Times New Roman" w:hAnsi="Times New Roman" w:cs="Times New Roman"/>
          <w:color w:val="000000"/>
          <w:sz w:val="24"/>
          <w:szCs w:val="24"/>
        </w:rPr>
      </w:pPr>
    </w:p>
    <w:p w:rsidR="00EB7BED" w:rsidRDefault="00EB7BED" w:rsidP="00CE0AC1">
      <w:pPr>
        <w:spacing w:after="0" w:line="240" w:lineRule="auto"/>
        <w:rPr>
          <w:rFonts w:ascii="Times New Roman" w:eastAsia="Times New Roman" w:hAnsi="Times New Roman" w:cs="Times New Roman"/>
          <w:color w:val="000000"/>
          <w:sz w:val="24"/>
          <w:szCs w:val="24"/>
        </w:rPr>
      </w:pPr>
    </w:p>
    <w:p w:rsidR="00CE0AC1" w:rsidRDefault="00CE0AC1" w:rsidP="00CE0AC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ВЪЗЛОЖИТЕЛ,</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ИЗПЪЛНИТЕЛ:...........................................</w:t>
      </w:r>
    </w:p>
    <w:p w:rsidR="00EB7BED" w:rsidRDefault="00EB7BED" w:rsidP="00CE0AC1">
      <w:pPr>
        <w:spacing w:after="0" w:line="240" w:lineRule="auto"/>
        <w:rPr>
          <w:rFonts w:ascii="Times New Roman" w:eastAsia="Times New Roman" w:hAnsi="Times New Roman" w:cs="Times New Roman"/>
          <w:color w:val="000000"/>
          <w:sz w:val="24"/>
          <w:szCs w:val="24"/>
        </w:rPr>
      </w:pPr>
    </w:p>
    <w:p w:rsidR="00EB7BED" w:rsidRDefault="00EB7BED" w:rsidP="00CE0AC1">
      <w:pPr>
        <w:spacing w:after="0" w:line="240" w:lineRule="auto"/>
        <w:rPr>
          <w:rFonts w:ascii="Times New Roman" w:eastAsia="Times New Roman" w:hAnsi="Times New Roman" w:cs="Times New Roman"/>
          <w:color w:val="000000"/>
          <w:sz w:val="24"/>
          <w:szCs w:val="24"/>
        </w:rPr>
      </w:pPr>
    </w:p>
    <w:p w:rsidR="00CE0AC1" w:rsidRDefault="00CE0AC1" w:rsidP="00CE0AC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ДИРЕКТОР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
    <w:p w:rsidR="00CE0AC1" w:rsidRDefault="00CE0AC1" w:rsidP="00CE0AC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/инж. Димитър Янков/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CE0AC1" w:rsidRDefault="00CE0AC1" w:rsidP="00CE0AC1">
      <w:pPr>
        <w:spacing w:after="0" w:line="240" w:lineRule="auto"/>
        <w:rPr>
          <w:rFonts w:ascii="Times New Roman" w:eastAsia="Times New Roman" w:hAnsi="Times New Roman" w:cs="Times New Roman"/>
          <w:color w:val="000000"/>
          <w:sz w:val="24"/>
          <w:szCs w:val="24"/>
        </w:rPr>
      </w:pPr>
    </w:p>
    <w:p w:rsidR="00CE0AC1" w:rsidRDefault="00CE0AC1" w:rsidP="00CE0AC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 СЧЕТОВОДИТЕЛ:</w:t>
      </w:r>
    </w:p>
    <w:p w:rsidR="00CE0AC1" w:rsidRDefault="00CE0AC1" w:rsidP="00CE0A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 xml:space="preserve">      /Катя Кузманова</w:t>
      </w:r>
      <w:r>
        <w:rPr>
          <w:rFonts w:ascii="Times New Roman" w:eastAsia="Times New Roman" w:hAnsi="Times New Roman" w:cs="Times New Roman"/>
          <w:sz w:val="24"/>
          <w:szCs w:val="24"/>
        </w:rPr>
        <w:t>/</w:t>
      </w:r>
    </w:p>
    <w:p w:rsidR="00CE0AC1" w:rsidRDefault="00CE0AC1" w:rsidP="00CE0AC1">
      <w:pPr>
        <w:spacing w:after="0" w:line="240" w:lineRule="auto"/>
        <w:ind w:firstLine="720"/>
        <w:jc w:val="both"/>
        <w:rPr>
          <w:rFonts w:ascii="Times New Roman" w:eastAsia="Times New Roman" w:hAnsi="Times New Roman" w:cs="Times New Roman"/>
          <w:sz w:val="24"/>
          <w:szCs w:val="24"/>
        </w:rPr>
      </w:pPr>
    </w:p>
    <w:p w:rsidR="00F85519" w:rsidRDefault="00F85519" w:rsidP="003B4D12">
      <w:pPr>
        <w:spacing w:after="0" w:line="240" w:lineRule="auto"/>
        <w:ind w:right="1260"/>
        <w:rPr>
          <w:rFonts w:ascii="Times New Roman" w:eastAsia="Times New Roman" w:hAnsi="Times New Roman" w:cs="Times New Roman"/>
          <w:sz w:val="24"/>
          <w:szCs w:val="24"/>
        </w:rPr>
      </w:pPr>
    </w:p>
    <w:p w:rsidR="00F85519" w:rsidRDefault="00F85519" w:rsidP="003B4D12">
      <w:pPr>
        <w:spacing w:after="0" w:line="240" w:lineRule="auto"/>
        <w:ind w:right="1260"/>
        <w:rPr>
          <w:rFonts w:ascii="Times New Roman" w:eastAsia="Times New Roman" w:hAnsi="Times New Roman" w:cs="Times New Roman"/>
          <w:sz w:val="24"/>
          <w:szCs w:val="24"/>
        </w:rPr>
      </w:pPr>
    </w:p>
    <w:p w:rsidR="00F85519" w:rsidRDefault="00F85519" w:rsidP="003B4D12">
      <w:pPr>
        <w:spacing w:after="0" w:line="240" w:lineRule="auto"/>
        <w:ind w:right="1260"/>
        <w:rPr>
          <w:rFonts w:ascii="Times New Roman" w:eastAsia="Times New Roman" w:hAnsi="Times New Roman" w:cs="Times New Roman"/>
          <w:sz w:val="24"/>
          <w:szCs w:val="24"/>
        </w:rPr>
      </w:pPr>
    </w:p>
    <w:p w:rsidR="00F85519" w:rsidRDefault="00F85519" w:rsidP="003B4D12">
      <w:pPr>
        <w:spacing w:after="0" w:line="240" w:lineRule="auto"/>
        <w:ind w:right="1260"/>
        <w:rPr>
          <w:rFonts w:ascii="Times New Roman" w:eastAsia="Times New Roman" w:hAnsi="Times New Roman" w:cs="Times New Roman"/>
          <w:sz w:val="24"/>
          <w:szCs w:val="24"/>
        </w:rPr>
      </w:pPr>
    </w:p>
    <w:p w:rsidR="00F85519" w:rsidRDefault="00F85519" w:rsidP="003B4D12">
      <w:pPr>
        <w:spacing w:after="0" w:line="240" w:lineRule="auto"/>
        <w:ind w:right="1260"/>
        <w:rPr>
          <w:rFonts w:ascii="Times New Roman" w:eastAsia="Times New Roman" w:hAnsi="Times New Roman" w:cs="Times New Roman"/>
          <w:sz w:val="24"/>
          <w:szCs w:val="24"/>
        </w:rPr>
      </w:pPr>
    </w:p>
    <w:p w:rsidR="00F85519" w:rsidRDefault="00F85519" w:rsidP="003B4D12">
      <w:pPr>
        <w:spacing w:after="0" w:line="240" w:lineRule="auto"/>
        <w:ind w:right="1260"/>
        <w:rPr>
          <w:rFonts w:ascii="Times New Roman" w:eastAsia="Times New Roman" w:hAnsi="Times New Roman" w:cs="Times New Roman"/>
          <w:sz w:val="24"/>
          <w:szCs w:val="24"/>
        </w:rPr>
      </w:pPr>
    </w:p>
    <w:p w:rsidR="00F85519" w:rsidRDefault="00F85519" w:rsidP="003B4D12">
      <w:pPr>
        <w:spacing w:after="0" w:line="240" w:lineRule="auto"/>
        <w:ind w:right="1260"/>
        <w:rPr>
          <w:rFonts w:ascii="Times New Roman" w:eastAsia="Times New Roman" w:hAnsi="Times New Roman" w:cs="Times New Roman"/>
          <w:sz w:val="24"/>
          <w:szCs w:val="24"/>
        </w:rPr>
      </w:pPr>
    </w:p>
    <w:p w:rsidR="00F85519" w:rsidRPr="00C747B2" w:rsidRDefault="00F85519" w:rsidP="003B4D12">
      <w:pPr>
        <w:spacing w:after="0" w:line="240" w:lineRule="auto"/>
        <w:ind w:right="1260"/>
        <w:rPr>
          <w:rFonts w:ascii="Times New Roman" w:eastAsia="Times New Roman" w:hAnsi="Times New Roman" w:cs="Times New Roman"/>
          <w:sz w:val="24"/>
          <w:szCs w:val="24"/>
        </w:rPr>
      </w:pPr>
    </w:p>
    <w:sectPr w:rsidR="00F85519" w:rsidRPr="00C747B2" w:rsidSect="00FF33BA">
      <w:pgSz w:w="11906" w:h="16838"/>
      <w:pgMar w:top="630" w:right="1417" w:bottom="99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U">
    <w:altName w:val="Courier New"/>
    <w:charset w:val="00"/>
    <w:family w:val="auto"/>
    <w:pitch w:val="variable"/>
    <w:sig w:usb0="00000001"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C2CC3"/>
    <w:multiLevelType w:val="multilevel"/>
    <w:tmpl w:val="D1B6ED10"/>
    <w:lvl w:ilvl="0">
      <w:start w:val="7"/>
      <w:numFmt w:val="decimal"/>
      <w:lvlText w:val="%1."/>
      <w:lvlJc w:val="left"/>
      <w:pPr>
        <w:ind w:left="6456" w:hanging="360"/>
      </w:pPr>
      <w:rPr>
        <w:color w:val="auto"/>
      </w:rPr>
    </w:lvl>
    <w:lvl w:ilvl="1">
      <w:start w:val="1"/>
      <w:numFmt w:val="decimal"/>
      <w:lvlText w:val="3.%2."/>
      <w:lvlJc w:val="left"/>
      <w:pPr>
        <w:ind w:left="6456" w:hanging="360"/>
      </w:pPr>
    </w:lvl>
    <w:lvl w:ilvl="2">
      <w:start w:val="1"/>
      <w:numFmt w:val="decimal"/>
      <w:isLgl/>
      <w:lvlText w:val="%1.%2.%3."/>
      <w:lvlJc w:val="left"/>
      <w:pPr>
        <w:ind w:left="6816" w:hanging="720"/>
      </w:pPr>
    </w:lvl>
    <w:lvl w:ilvl="3">
      <w:start w:val="1"/>
      <w:numFmt w:val="decimal"/>
      <w:isLgl/>
      <w:lvlText w:val="%1.%2.%3.%4."/>
      <w:lvlJc w:val="left"/>
      <w:pPr>
        <w:ind w:left="6816" w:hanging="720"/>
      </w:pPr>
    </w:lvl>
    <w:lvl w:ilvl="4">
      <w:start w:val="1"/>
      <w:numFmt w:val="decimal"/>
      <w:isLgl/>
      <w:lvlText w:val="%1.%2.%3.%4.%5."/>
      <w:lvlJc w:val="left"/>
      <w:pPr>
        <w:ind w:left="7176" w:hanging="1080"/>
      </w:pPr>
    </w:lvl>
    <w:lvl w:ilvl="5">
      <w:start w:val="1"/>
      <w:numFmt w:val="decimal"/>
      <w:isLgl/>
      <w:lvlText w:val="%1.%2.%3.%4.%5.%6."/>
      <w:lvlJc w:val="left"/>
      <w:pPr>
        <w:ind w:left="7176" w:hanging="1080"/>
      </w:pPr>
    </w:lvl>
    <w:lvl w:ilvl="6">
      <w:start w:val="1"/>
      <w:numFmt w:val="decimal"/>
      <w:isLgl/>
      <w:lvlText w:val="%1.%2.%3.%4.%5.%6.%7."/>
      <w:lvlJc w:val="left"/>
      <w:pPr>
        <w:ind w:left="7536" w:hanging="1440"/>
      </w:pPr>
    </w:lvl>
    <w:lvl w:ilvl="7">
      <w:start w:val="1"/>
      <w:numFmt w:val="decimal"/>
      <w:isLgl/>
      <w:lvlText w:val="%1.%2.%3.%4.%5.%6.%7.%8."/>
      <w:lvlJc w:val="left"/>
      <w:pPr>
        <w:ind w:left="7536" w:hanging="1440"/>
      </w:pPr>
    </w:lvl>
    <w:lvl w:ilvl="8">
      <w:start w:val="1"/>
      <w:numFmt w:val="decimal"/>
      <w:isLgl/>
      <w:lvlText w:val="%1.%2.%3.%4.%5.%6.%7.%8.%9."/>
      <w:lvlJc w:val="left"/>
      <w:pPr>
        <w:ind w:left="7896" w:hanging="1800"/>
      </w:pPr>
    </w:lvl>
  </w:abstractNum>
  <w:abstractNum w:abstractNumId="1" w15:restartNumberingAfterBreak="0">
    <w:nsid w:val="1A9D3A52"/>
    <w:multiLevelType w:val="hybridMultilevel"/>
    <w:tmpl w:val="EEFE2B8A"/>
    <w:lvl w:ilvl="0" w:tplc="906ACAF6">
      <w:start w:val="4"/>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883477"/>
    <w:multiLevelType w:val="multilevel"/>
    <w:tmpl w:val="70943F2A"/>
    <w:lvl w:ilvl="0">
      <w:start w:val="1"/>
      <w:numFmt w:val="decimal"/>
      <w:lvlText w:val="%1."/>
      <w:lvlJc w:val="left"/>
      <w:pPr>
        <w:tabs>
          <w:tab w:val="num" w:pos="1245"/>
        </w:tabs>
        <w:ind w:left="1245" w:hanging="525"/>
      </w:pPr>
      <w:rPr>
        <w:rFonts w:cs="Times New Roman"/>
      </w:rPr>
    </w:lvl>
    <w:lvl w:ilvl="1">
      <w:start w:val="1"/>
      <w:numFmt w:val="bullet"/>
      <w:lvlText w:val=""/>
      <w:lvlJc w:val="left"/>
      <w:pPr>
        <w:tabs>
          <w:tab w:val="num" w:pos="1440"/>
        </w:tabs>
        <w:ind w:left="1440" w:hanging="360"/>
      </w:pPr>
      <w:rPr>
        <w:rFonts w:ascii="Symbol" w:hAnsi="Symbol" w:hint="default"/>
        <w:b/>
        <w:i w:val="0"/>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644"/>
        </w:tabs>
        <w:ind w:left="644"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7."/>
      <w:lvlJc w:val="left"/>
      <w:pPr>
        <w:tabs>
          <w:tab w:val="num" w:pos="7165"/>
        </w:tabs>
        <w:ind w:left="7165" w:hanging="360"/>
      </w:pPr>
      <w:rPr>
        <w:rFonts w:cs="Times New Roman"/>
        <w:color w:val="auto"/>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15:restartNumberingAfterBreak="0">
    <w:nsid w:val="34630468"/>
    <w:multiLevelType w:val="multilevel"/>
    <w:tmpl w:val="8452B868"/>
    <w:lvl w:ilvl="0">
      <w:start w:val="4"/>
      <w:numFmt w:val="decimal"/>
      <w:lvlText w:val="%1"/>
      <w:lvlJc w:val="left"/>
      <w:pPr>
        <w:ind w:left="600" w:hanging="600"/>
      </w:pPr>
    </w:lvl>
    <w:lvl w:ilvl="1">
      <w:start w:val="15"/>
      <w:numFmt w:val="decimal"/>
      <w:lvlText w:val="%1.%2"/>
      <w:lvlJc w:val="left"/>
      <w:pPr>
        <w:ind w:left="600" w:hanging="60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4CC5382"/>
    <w:multiLevelType w:val="hybridMultilevel"/>
    <w:tmpl w:val="47D64488"/>
    <w:lvl w:ilvl="0" w:tplc="0B46C886">
      <w:start w:val="1"/>
      <w:numFmt w:val="decimal"/>
      <w:lvlText w:val="6.%1."/>
      <w:lvlJc w:val="left"/>
      <w:pPr>
        <w:ind w:left="3621" w:hanging="360"/>
      </w:pPr>
      <w:rPr>
        <w:rFonts w:cs="Times New Roman"/>
      </w:rPr>
    </w:lvl>
    <w:lvl w:ilvl="1" w:tplc="04090019">
      <w:start w:val="1"/>
      <w:numFmt w:val="lowerLetter"/>
      <w:lvlText w:val="%2."/>
      <w:lvlJc w:val="left"/>
      <w:pPr>
        <w:ind w:left="2145" w:hanging="360"/>
      </w:pPr>
    </w:lvl>
    <w:lvl w:ilvl="2" w:tplc="0409001B">
      <w:start w:val="1"/>
      <w:numFmt w:val="lowerRoman"/>
      <w:lvlText w:val="%3."/>
      <w:lvlJc w:val="right"/>
      <w:pPr>
        <w:ind w:left="2865" w:hanging="180"/>
      </w:pPr>
    </w:lvl>
    <w:lvl w:ilvl="3" w:tplc="0409000F">
      <w:start w:val="1"/>
      <w:numFmt w:val="decimal"/>
      <w:lvlText w:val="%4."/>
      <w:lvlJc w:val="left"/>
      <w:pPr>
        <w:ind w:left="3585" w:hanging="360"/>
      </w:pPr>
    </w:lvl>
    <w:lvl w:ilvl="4" w:tplc="04090019">
      <w:start w:val="1"/>
      <w:numFmt w:val="lowerLetter"/>
      <w:lvlText w:val="%5."/>
      <w:lvlJc w:val="left"/>
      <w:pPr>
        <w:ind w:left="4305" w:hanging="360"/>
      </w:pPr>
    </w:lvl>
    <w:lvl w:ilvl="5" w:tplc="0409001B">
      <w:start w:val="1"/>
      <w:numFmt w:val="lowerRoman"/>
      <w:lvlText w:val="%6."/>
      <w:lvlJc w:val="right"/>
      <w:pPr>
        <w:ind w:left="5025" w:hanging="180"/>
      </w:pPr>
    </w:lvl>
    <w:lvl w:ilvl="6" w:tplc="0409000F">
      <w:start w:val="1"/>
      <w:numFmt w:val="decimal"/>
      <w:lvlText w:val="%7."/>
      <w:lvlJc w:val="left"/>
      <w:pPr>
        <w:ind w:left="5745" w:hanging="360"/>
      </w:pPr>
    </w:lvl>
    <w:lvl w:ilvl="7" w:tplc="04090019">
      <w:start w:val="1"/>
      <w:numFmt w:val="lowerLetter"/>
      <w:lvlText w:val="%8."/>
      <w:lvlJc w:val="left"/>
      <w:pPr>
        <w:ind w:left="6465" w:hanging="360"/>
      </w:pPr>
    </w:lvl>
    <w:lvl w:ilvl="8" w:tplc="0409001B">
      <w:start w:val="1"/>
      <w:numFmt w:val="lowerRoman"/>
      <w:lvlText w:val="%9."/>
      <w:lvlJc w:val="right"/>
      <w:pPr>
        <w:ind w:left="7185" w:hanging="180"/>
      </w:pPr>
    </w:lvl>
  </w:abstractNum>
  <w:num w:numId="1">
    <w:abstractNumId w:val="1"/>
  </w:num>
  <w:num w:numId="2">
    <w:abstractNumId w:val="3"/>
    <w:lvlOverride w:ilvl="0">
      <w:startOverride w:val="4"/>
    </w:lvlOverride>
    <w:lvlOverride w:ilvl="1">
      <w:startOverride w:val="1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F056A9"/>
    <w:rsid w:val="000A3430"/>
    <w:rsid w:val="001C6AA8"/>
    <w:rsid w:val="00271949"/>
    <w:rsid w:val="00295826"/>
    <w:rsid w:val="003B4D12"/>
    <w:rsid w:val="00416850"/>
    <w:rsid w:val="0042418D"/>
    <w:rsid w:val="005C1A05"/>
    <w:rsid w:val="00652244"/>
    <w:rsid w:val="0065769A"/>
    <w:rsid w:val="00744562"/>
    <w:rsid w:val="00752AA4"/>
    <w:rsid w:val="007649C7"/>
    <w:rsid w:val="007810E0"/>
    <w:rsid w:val="00805A6C"/>
    <w:rsid w:val="008B2C70"/>
    <w:rsid w:val="0092758A"/>
    <w:rsid w:val="009369C9"/>
    <w:rsid w:val="00A71FCC"/>
    <w:rsid w:val="00AF1BD8"/>
    <w:rsid w:val="00B65A53"/>
    <w:rsid w:val="00C3411B"/>
    <w:rsid w:val="00C747B2"/>
    <w:rsid w:val="00C87004"/>
    <w:rsid w:val="00CE0AC1"/>
    <w:rsid w:val="00D47A47"/>
    <w:rsid w:val="00D63126"/>
    <w:rsid w:val="00D77F0E"/>
    <w:rsid w:val="00E0334B"/>
    <w:rsid w:val="00EB7BED"/>
    <w:rsid w:val="00F056A9"/>
    <w:rsid w:val="00F80222"/>
    <w:rsid w:val="00F85519"/>
    <w:rsid w:val="00FA3AAD"/>
    <w:rsid w:val="00FC387D"/>
    <w:rsid w:val="00FC7871"/>
    <w:rsid w:val="00FF33BA"/>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BD025"/>
  <w15:docId w15:val="{BC270071-CEFB-4B59-BABF-E09B8E52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8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2C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C70"/>
    <w:rPr>
      <w:rFonts w:ascii="Segoe UI" w:hAnsi="Segoe UI" w:cs="Segoe UI"/>
      <w:sz w:val="18"/>
      <w:szCs w:val="18"/>
    </w:rPr>
  </w:style>
  <w:style w:type="paragraph" w:styleId="Subtitle">
    <w:name w:val="Subtitle"/>
    <w:basedOn w:val="Normal"/>
    <w:link w:val="SubtitleChar"/>
    <w:qFormat/>
    <w:rsid w:val="00EB7BED"/>
    <w:pPr>
      <w:spacing w:after="0" w:line="240" w:lineRule="auto"/>
      <w:jc w:val="center"/>
    </w:pPr>
    <w:rPr>
      <w:rFonts w:ascii="HebarU" w:eastAsia="Times New Roman" w:hAnsi="HebarU" w:cs="Times New Roman"/>
      <w:b/>
      <w:sz w:val="28"/>
      <w:szCs w:val="24"/>
      <w:lang w:val="en-GB"/>
    </w:rPr>
  </w:style>
  <w:style w:type="character" w:customStyle="1" w:styleId="SubtitleChar">
    <w:name w:val="Subtitle Char"/>
    <w:basedOn w:val="DefaultParagraphFont"/>
    <w:link w:val="Subtitle"/>
    <w:rsid w:val="00EB7BED"/>
    <w:rPr>
      <w:rFonts w:ascii="HebarU" w:eastAsia="Times New Roman" w:hAnsi="HebarU" w:cs="Times New Roman"/>
      <w:b/>
      <w:sz w:val="28"/>
      <w:szCs w:val="24"/>
      <w:lang w:val="en-GB"/>
    </w:rPr>
  </w:style>
  <w:style w:type="paragraph" w:styleId="NoSpacing">
    <w:name w:val="No Spacing"/>
    <w:uiPriority w:val="1"/>
    <w:qFormat/>
    <w:rsid w:val="004168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941340">
      <w:bodyDiv w:val="1"/>
      <w:marLeft w:val="0"/>
      <w:marRight w:val="0"/>
      <w:marTop w:val="0"/>
      <w:marBottom w:val="0"/>
      <w:divBdr>
        <w:top w:val="none" w:sz="0" w:space="0" w:color="auto"/>
        <w:left w:val="none" w:sz="0" w:space="0" w:color="auto"/>
        <w:bottom w:val="none" w:sz="0" w:space="0" w:color="auto"/>
        <w:right w:val="none" w:sz="0" w:space="0" w:color="auto"/>
      </w:divBdr>
    </w:div>
    <w:div w:id="105049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8E599-E88D-4169-9FE6-046CEA88E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4241</Words>
  <Characters>24174</Characters>
  <Application>Microsoft Office Word</Application>
  <DocSecurity>0</DocSecurity>
  <Lines>201</Lines>
  <Paragraphs>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2022-04-28T07:56:00Z</cp:lastPrinted>
  <dcterms:created xsi:type="dcterms:W3CDTF">2021-05-20T06:34:00Z</dcterms:created>
  <dcterms:modified xsi:type="dcterms:W3CDTF">2022-04-29T10:23:00Z</dcterms:modified>
</cp:coreProperties>
</file>