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21" w:rsidRPr="000A396C" w:rsidRDefault="00FE7721" w:rsidP="000A396C">
      <w:pPr>
        <w:rPr>
          <w:sz w:val="28"/>
          <w:szCs w:val="28"/>
          <w:lang w:val="bg-BG"/>
        </w:rPr>
      </w:pPr>
    </w:p>
    <w:p w:rsidR="00FE7721" w:rsidRDefault="00FE7721" w:rsidP="00FE7721">
      <w:pPr>
        <w:ind w:hanging="360"/>
        <w:jc w:val="center"/>
        <w:rPr>
          <w:b/>
          <w:sz w:val="32"/>
          <w:szCs w:val="32"/>
        </w:rPr>
      </w:pP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5659755</wp:posOffset>
            </wp:positionH>
            <wp:positionV relativeFrom="paragraph">
              <wp:posOffset>94615</wp:posOffset>
            </wp:positionV>
            <wp:extent cx="688340" cy="683260"/>
            <wp:effectExtent l="19050" t="0" r="0" b="0"/>
            <wp:wrapNone/>
            <wp:docPr id="1" name="Картина 3" descr="Описание: Описание: DGS SREDETS-logo 2012- zelen fon i beli buk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Описание: DGS SREDETS-logo 2012- zelen fon i beli bukv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162560</wp:posOffset>
            </wp:positionV>
            <wp:extent cx="866775" cy="758190"/>
            <wp:effectExtent l="19050" t="0" r="9525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</w:t>
      </w:r>
    </w:p>
    <w:p w:rsidR="00FE7721" w:rsidRDefault="00FE7721" w:rsidP="00FE7721">
      <w:pPr>
        <w:ind w:hanging="36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МИНИСТЕРСТВО НА ЗЕМЕДЕЛИЕТО И ХРАНИТЕ      </w:t>
      </w:r>
    </w:p>
    <w:p w:rsidR="00FE7721" w:rsidRDefault="00FE7721" w:rsidP="00FE7721">
      <w:pPr>
        <w:ind w:hanging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ЮГОИЗТОЧНО ДЪРЖАВНО ПРЕДПРИЯТИЕ</w:t>
      </w:r>
    </w:p>
    <w:p w:rsidR="00FE7721" w:rsidRDefault="00FE7721" w:rsidP="00FE7721">
      <w:pPr>
        <w:pBdr>
          <w:bottom w:val="single" w:sz="4" w:space="1" w:color="auto"/>
        </w:pBdr>
        <w:ind w:hanging="360"/>
        <w:jc w:val="center"/>
        <w:rPr>
          <w:b/>
        </w:rPr>
      </w:pPr>
      <w:r>
        <w:rPr>
          <w:b/>
        </w:rPr>
        <w:t xml:space="preserve">ТП ДЪРЖАВНО ГОРСКО СТОПАНСТВО СРЕДЕЦ </w:t>
      </w:r>
    </w:p>
    <w:p w:rsidR="00FE7721" w:rsidRDefault="00FE7721" w:rsidP="00FE7721">
      <w:pPr>
        <w:ind w:firstLine="567"/>
        <w:jc w:val="center"/>
        <w:rPr>
          <w:sz w:val="16"/>
          <w:szCs w:val="18"/>
        </w:rPr>
      </w:pPr>
      <w:proofErr w:type="spellStart"/>
      <w:r>
        <w:rPr>
          <w:sz w:val="16"/>
          <w:szCs w:val="18"/>
        </w:rPr>
        <w:t>Адрес</w:t>
      </w:r>
      <w:proofErr w:type="spellEnd"/>
      <w:r>
        <w:rPr>
          <w:sz w:val="16"/>
          <w:szCs w:val="18"/>
        </w:rPr>
        <w:t xml:space="preserve">: </w:t>
      </w:r>
      <w:proofErr w:type="spellStart"/>
      <w:r>
        <w:rPr>
          <w:sz w:val="16"/>
          <w:szCs w:val="18"/>
        </w:rPr>
        <w:t>гр</w:t>
      </w:r>
      <w:proofErr w:type="spellEnd"/>
      <w:r>
        <w:rPr>
          <w:sz w:val="16"/>
          <w:szCs w:val="18"/>
        </w:rPr>
        <w:t xml:space="preserve">. </w:t>
      </w:r>
      <w:proofErr w:type="spellStart"/>
      <w:proofErr w:type="gramStart"/>
      <w:r>
        <w:rPr>
          <w:sz w:val="16"/>
          <w:szCs w:val="18"/>
        </w:rPr>
        <w:t>Средец</w:t>
      </w:r>
      <w:proofErr w:type="spellEnd"/>
      <w:r>
        <w:rPr>
          <w:sz w:val="16"/>
          <w:szCs w:val="18"/>
        </w:rPr>
        <w:t xml:space="preserve">, ПК 8300, </w:t>
      </w:r>
      <w:proofErr w:type="spellStart"/>
      <w:r>
        <w:rPr>
          <w:sz w:val="16"/>
          <w:szCs w:val="18"/>
        </w:rPr>
        <w:t>ул</w:t>
      </w:r>
      <w:proofErr w:type="spellEnd"/>
      <w:r>
        <w:rPr>
          <w:sz w:val="16"/>
          <w:szCs w:val="18"/>
        </w:rPr>
        <w:t>.</w:t>
      </w:r>
      <w:proofErr w:type="gramEnd"/>
      <w:r>
        <w:rPr>
          <w:sz w:val="16"/>
          <w:szCs w:val="18"/>
        </w:rPr>
        <w:t xml:space="preserve"> </w:t>
      </w:r>
      <w:proofErr w:type="gramStart"/>
      <w:r>
        <w:rPr>
          <w:sz w:val="16"/>
          <w:szCs w:val="18"/>
        </w:rPr>
        <w:t>„</w:t>
      </w:r>
      <w:proofErr w:type="spellStart"/>
      <w:r>
        <w:rPr>
          <w:sz w:val="16"/>
          <w:szCs w:val="18"/>
        </w:rPr>
        <w:t>Васил</w:t>
      </w:r>
      <w:proofErr w:type="spellEnd"/>
      <w:r>
        <w:rPr>
          <w:sz w:val="16"/>
          <w:szCs w:val="18"/>
        </w:rPr>
        <w:t xml:space="preserve"> </w:t>
      </w:r>
      <w:proofErr w:type="spellStart"/>
      <w:r>
        <w:rPr>
          <w:sz w:val="16"/>
          <w:szCs w:val="18"/>
        </w:rPr>
        <w:t>Коларов</w:t>
      </w:r>
      <w:proofErr w:type="spellEnd"/>
      <w:r>
        <w:rPr>
          <w:sz w:val="16"/>
          <w:szCs w:val="18"/>
        </w:rPr>
        <w:t xml:space="preserve">” № 92, </w:t>
      </w:r>
      <w:proofErr w:type="spellStart"/>
      <w:r>
        <w:rPr>
          <w:sz w:val="16"/>
          <w:szCs w:val="18"/>
        </w:rPr>
        <w:t>тел</w:t>
      </w:r>
      <w:proofErr w:type="spellEnd"/>
      <w:r>
        <w:rPr>
          <w:sz w:val="16"/>
          <w:szCs w:val="18"/>
        </w:rPr>
        <w:t>.</w:t>
      </w:r>
      <w:proofErr w:type="gramEnd"/>
      <w:r>
        <w:rPr>
          <w:sz w:val="16"/>
          <w:szCs w:val="18"/>
        </w:rPr>
        <w:t xml:space="preserve"> 05551/3393, e-mail: </w:t>
      </w:r>
      <w:hyperlink r:id="rId9" w:history="1">
        <w:r>
          <w:rPr>
            <w:rStyle w:val="a3"/>
            <w:szCs w:val="18"/>
          </w:rPr>
          <w:t>dgssredets@uidp-sliven.com</w:t>
        </w:r>
      </w:hyperlink>
    </w:p>
    <w:p w:rsidR="00FE7721" w:rsidRPr="0004224D" w:rsidRDefault="00FE7721" w:rsidP="00FE7721">
      <w:pPr>
        <w:pStyle w:val="ae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A41317" w:rsidRPr="00E11D6F" w:rsidRDefault="00A41317" w:rsidP="00A41317">
      <w:pPr>
        <w:jc w:val="right"/>
        <w:rPr>
          <w:lang w:val="bg-BG"/>
        </w:rPr>
      </w:pPr>
    </w:p>
    <w:p w:rsidR="00A41317" w:rsidRPr="00E11D6F" w:rsidRDefault="00A41317" w:rsidP="00D84336">
      <w:pPr>
        <w:pStyle w:val="a6"/>
        <w:rPr>
          <w:rFonts w:ascii="Times New Roman" w:hAnsi="Times New Roman"/>
          <w:szCs w:val="28"/>
          <w:lang w:val="bg-BG"/>
        </w:rPr>
      </w:pPr>
      <w:r w:rsidRPr="00E11D6F"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A41317" w:rsidRPr="00FE7721" w:rsidRDefault="00605E5D" w:rsidP="00D84336">
      <w:pPr>
        <w:pStyle w:val="a6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№ РД 10</w:t>
      </w:r>
      <w:r w:rsidR="00BE2D48">
        <w:rPr>
          <w:rFonts w:ascii="Times New Roman" w:hAnsi="Times New Roman"/>
          <w:sz w:val="24"/>
          <w:lang w:val="bg-BG"/>
        </w:rPr>
        <w:t>-217</w:t>
      </w:r>
    </w:p>
    <w:p w:rsidR="00A41317" w:rsidRPr="00E11D6F" w:rsidRDefault="001D43B2" w:rsidP="00D84336">
      <w:pPr>
        <w:tabs>
          <w:tab w:val="left" w:pos="2340"/>
        </w:tabs>
        <w:jc w:val="center"/>
        <w:rPr>
          <w:b/>
          <w:i/>
          <w:lang w:val="bg-BG"/>
        </w:rPr>
      </w:pPr>
      <w:r w:rsidRPr="00E11D6F">
        <w:rPr>
          <w:b/>
          <w:i/>
          <w:lang w:val="bg-BG"/>
        </w:rPr>
        <w:t xml:space="preserve">гр.Бургас, </w:t>
      </w:r>
      <w:r w:rsidR="00FE7721">
        <w:rPr>
          <w:b/>
          <w:i/>
          <w:lang w:val="bg-BG"/>
        </w:rPr>
        <w:t>11</w:t>
      </w:r>
      <w:r w:rsidRPr="00E11D6F">
        <w:rPr>
          <w:b/>
          <w:i/>
          <w:lang w:val="bg-BG"/>
        </w:rPr>
        <w:t>.</w:t>
      </w:r>
      <w:r w:rsidR="00FE7721">
        <w:rPr>
          <w:b/>
          <w:i/>
          <w:lang w:val="bg-BG"/>
        </w:rPr>
        <w:t>12.2024</w:t>
      </w:r>
      <w:r w:rsidR="00A41317" w:rsidRPr="00E11D6F">
        <w:rPr>
          <w:b/>
          <w:i/>
          <w:lang w:val="bg-BG"/>
        </w:rPr>
        <w:t xml:space="preserve"> г.</w:t>
      </w:r>
    </w:p>
    <w:p w:rsidR="00A41317" w:rsidRPr="00E11D6F" w:rsidRDefault="00A41317" w:rsidP="00D84336">
      <w:pPr>
        <w:tabs>
          <w:tab w:val="left" w:pos="2340"/>
        </w:tabs>
        <w:jc w:val="center"/>
        <w:rPr>
          <w:b/>
          <w:i/>
          <w:lang w:val="bg-BG"/>
        </w:rPr>
      </w:pPr>
    </w:p>
    <w:p w:rsidR="00FE7721" w:rsidRPr="00E917DA" w:rsidRDefault="00D84336" w:rsidP="00FE7721">
      <w:pPr>
        <w:rPr>
          <w:b/>
        </w:rPr>
      </w:pPr>
      <w:r w:rsidRPr="00E11D6F">
        <w:rPr>
          <w:lang w:val="bg-BG"/>
        </w:rPr>
        <w:t xml:space="preserve">На основание чл. 23, ал. 1, т. 1 от </w:t>
      </w:r>
      <w:r w:rsidRPr="00E11D6F">
        <w:rPr>
          <w:rStyle w:val="a8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Pr="00E11D6F">
        <w:rPr>
          <w:lang w:val="bg-BG"/>
        </w:rPr>
        <w:t xml:space="preserve"> и във връзка с утвърден протокол от </w:t>
      </w:r>
      <w:r w:rsidR="00FE7721">
        <w:rPr>
          <w:lang w:val="bg-BG"/>
        </w:rPr>
        <w:t>11</w:t>
      </w:r>
      <w:r w:rsidRPr="00E11D6F">
        <w:rPr>
          <w:lang w:val="bg-BG"/>
        </w:rPr>
        <w:t>.</w:t>
      </w:r>
      <w:r w:rsidR="00FE7721">
        <w:rPr>
          <w:lang w:val="bg-BG"/>
        </w:rPr>
        <w:t>12.2024</w:t>
      </w:r>
      <w:r w:rsidRPr="00E11D6F">
        <w:rPr>
          <w:lang w:val="bg-BG"/>
        </w:rPr>
        <w:t xml:space="preserve"> г. на Комисията за провеждане на „Открит конкурс“ с предмет:</w:t>
      </w:r>
      <w:r w:rsidRPr="00E11D6F">
        <w:rPr>
          <w:b/>
          <w:color w:val="000000"/>
          <w:lang w:val="bg-BG"/>
        </w:rPr>
        <w:t xml:space="preserve"> </w:t>
      </w:r>
      <w:r w:rsidR="00FE7721">
        <w:rPr>
          <w:lang w:val="bg-BG"/>
        </w:rPr>
        <w:t xml:space="preserve"> </w:t>
      </w:r>
      <w:r w:rsidR="00FE7721">
        <w:rPr>
          <w:color w:val="000000"/>
        </w:rPr>
        <w:t xml:space="preserve"> </w:t>
      </w:r>
      <w:r w:rsidR="00FE7721">
        <w:rPr>
          <w:b/>
          <w:i/>
        </w:rPr>
        <w:t>"</w:t>
      </w:r>
      <w:proofErr w:type="spellStart"/>
      <w:r w:rsidR="00FE7721">
        <w:rPr>
          <w:b/>
          <w:i/>
        </w:rPr>
        <w:t>Попълване</w:t>
      </w:r>
      <w:proofErr w:type="spell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на</w:t>
      </w:r>
      <w:proofErr w:type="spellEnd"/>
      <w:r w:rsidR="00FE7721">
        <w:rPr>
          <w:b/>
          <w:i/>
        </w:rPr>
        <w:t xml:space="preserve"> </w:t>
      </w:r>
      <w:proofErr w:type="spellStart"/>
      <w:proofErr w:type="gramStart"/>
      <w:r w:rsidR="00FE7721">
        <w:rPr>
          <w:b/>
          <w:i/>
        </w:rPr>
        <w:t>новосъздадени</w:t>
      </w:r>
      <w:proofErr w:type="spellEnd"/>
      <w:proofErr w:type="gram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горски</w:t>
      </w:r>
      <w:proofErr w:type="spell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култури</w:t>
      </w:r>
      <w:proofErr w:type="spellEnd"/>
      <w:r w:rsidR="00FE7721">
        <w:rPr>
          <w:b/>
          <w:i/>
        </w:rPr>
        <w:t>„</w:t>
      </w:r>
      <w:r w:rsidR="00FE7721">
        <w:rPr>
          <w:b/>
          <w:bCs/>
          <w:spacing w:val="-6"/>
        </w:rPr>
        <w:t xml:space="preserve">  - 66дка </w:t>
      </w:r>
      <w:r w:rsidR="00FE7721">
        <w:rPr>
          <w:bCs/>
          <w:spacing w:val="-6"/>
        </w:rPr>
        <w:t>/</w:t>
      </w:r>
      <w:proofErr w:type="spellStart"/>
      <w:r w:rsidR="00FE7721">
        <w:rPr>
          <w:bCs/>
          <w:spacing w:val="-6"/>
        </w:rPr>
        <w:t>обичайна</w:t>
      </w:r>
      <w:proofErr w:type="spellEnd"/>
      <w:r w:rsidR="00FE7721">
        <w:rPr>
          <w:bCs/>
          <w:spacing w:val="-6"/>
        </w:rPr>
        <w:t xml:space="preserve"> </w:t>
      </w:r>
      <w:proofErr w:type="spellStart"/>
      <w:r w:rsidR="00FE7721">
        <w:rPr>
          <w:bCs/>
          <w:spacing w:val="-6"/>
        </w:rPr>
        <w:t>дейност</w:t>
      </w:r>
      <w:proofErr w:type="spellEnd"/>
      <w:r w:rsidR="00FE7721">
        <w:rPr>
          <w:bCs/>
          <w:spacing w:val="-6"/>
        </w:rPr>
        <w:t>/</w:t>
      </w:r>
      <w:r w:rsidR="00FE7721">
        <w:rPr>
          <w:b/>
        </w:rPr>
        <w:t xml:space="preserve">, в </w:t>
      </w:r>
      <w:proofErr w:type="spellStart"/>
      <w:r w:rsidR="00FE7721">
        <w:rPr>
          <w:b/>
        </w:rPr>
        <w:t>т.ч</w:t>
      </w:r>
      <w:proofErr w:type="spellEnd"/>
      <w:r w:rsidR="00FE7721">
        <w:rPr>
          <w:b/>
        </w:rPr>
        <w:t xml:space="preserve">.: </w:t>
      </w:r>
      <w:r w:rsidR="00FE7721">
        <w:rPr>
          <w:b/>
          <w:color w:val="000000"/>
        </w:rPr>
        <w:t xml:space="preserve">1.Временно </w:t>
      </w:r>
      <w:proofErr w:type="spellStart"/>
      <w:r w:rsidR="00FE7721">
        <w:rPr>
          <w:b/>
          <w:color w:val="000000"/>
        </w:rPr>
        <w:t>съхраняване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на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фиданки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на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залесителния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обект</w:t>
      </w:r>
      <w:proofErr w:type="spellEnd"/>
      <w:r w:rsidR="00FE7721">
        <w:rPr>
          <w:b/>
          <w:color w:val="000000"/>
        </w:rPr>
        <w:t xml:space="preserve"> в </w:t>
      </w:r>
      <w:proofErr w:type="spellStart"/>
      <w:r w:rsidR="00FE7721">
        <w:rPr>
          <w:b/>
          <w:color w:val="000000"/>
        </w:rPr>
        <w:t>отд</w:t>
      </w:r>
      <w:proofErr w:type="spellEnd"/>
      <w:r w:rsidR="00FE7721">
        <w:rPr>
          <w:b/>
          <w:color w:val="000000"/>
        </w:rPr>
        <w:t xml:space="preserve">. 365/о - 66дка. </w:t>
      </w:r>
      <w:proofErr w:type="gramStart"/>
      <w:r w:rsidR="00FE7721">
        <w:rPr>
          <w:b/>
          <w:color w:val="000000"/>
        </w:rPr>
        <w:t>2.</w:t>
      </w:r>
      <w:r w:rsidR="00FE7721">
        <w:rPr>
          <w:b/>
        </w:rPr>
        <w:t xml:space="preserve">Садене с </w:t>
      </w:r>
      <w:proofErr w:type="spellStart"/>
      <w:r w:rsidR="00FE7721">
        <w:rPr>
          <w:b/>
        </w:rPr>
        <w:t>подобрения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меч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на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Колесов</w:t>
      </w:r>
      <w:proofErr w:type="spellEnd"/>
      <w:r w:rsidR="00FE7721">
        <w:rPr>
          <w:b/>
        </w:rPr>
        <w:t xml:space="preserve"> в </w:t>
      </w:r>
      <w:proofErr w:type="spellStart"/>
      <w:r w:rsidR="00FE7721">
        <w:rPr>
          <w:b/>
        </w:rPr>
        <w:t>цепнатини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на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фиданки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от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цер</w:t>
      </w:r>
      <w:proofErr w:type="spellEnd"/>
      <w:r w:rsidR="00FE7721">
        <w:rPr>
          <w:b/>
        </w:rPr>
        <w:t xml:space="preserve"> в </w:t>
      </w:r>
      <w:proofErr w:type="spellStart"/>
      <w:r w:rsidR="00FE7721">
        <w:rPr>
          <w:b/>
        </w:rPr>
        <w:t>отд</w:t>
      </w:r>
      <w:proofErr w:type="spellEnd"/>
      <w:r w:rsidR="00FE7721">
        <w:rPr>
          <w:b/>
        </w:rPr>
        <w:t>.</w:t>
      </w:r>
      <w:proofErr w:type="gramEnd"/>
      <w:r w:rsidR="00FE7721">
        <w:rPr>
          <w:b/>
        </w:rPr>
        <w:t xml:space="preserve"> </w:t>
      </w:r>
      <w:r w:rsidR="00FE7721">
        <w:rPr>
          <w:b/>
          <w:color w:val="000000"/>
        </w:rPr>
        <w:t>365/о-</w:t>
      </w:r>
      <w:proofErr w:type="gramStart"/>
      <w:r w:rsidR="00FE7721">
        <w:rPr>
          <w:b/>
          <w:color w:val="000000"/>
        </w:rPr>
        <w:t xml:space="preserve">66дка  </w:t>
      </w:r>
      <w:r w:rsidR="00FE7721">
        <w:t>в</w:t>
      </w:r>
      <w:proofErr w:type="gramEnd"/>
      <w:r w:rsidR="00FE7721">
        <w:t xml:space="preserve"> </w:t>
      </w:r>
      <w:proofErr w:type="spellStart"/>
      <w:r w:rsidR="00FE7721">
        <w:t>териториалния</w:t>
      </w:r>
      <w:proofErr w:type="spellEnd"/>
      <w:r w:rsidR="00FE7721">
        <w:t xml:space="preserve"> </w:t>
      </w:r>
      <w:proofErr w:type="spellStart"/>
      <w:r w:rsidR="00FE7721">
        <w:t>обхват</w:t>
      </w:r>
      <w:proofErr w:type="spellEnd"/>
      <w:r w:rsidR="00FE7721">
        <w:t xml:space="preserve"> </w:t>
      </w:r>
      <w:proofErr w:type="spellStart"/>
      <w:r w:rsidR="00FE7721">
        <w:t>на</w:t>
      </w:r>
      <w:proofErr w:type="spellEnd"/>
      <w:r w:rsidR="00FE7721">
        <w:t xml:space="preserve"> ТП „ДГС СРЕДЕЦ“ </w:t>
      </w:r>
      <w:r w:rsidR="00FE7721">
        <w:rPr>
          <w:bCs/>
          <w:spacing w:val="-6"/>
        </w:rPr>
        <w:t xml:space="preserve"> </w:t>
      </w:r>
      <w:proofErr w:type="spellStart"/>
      <w:r w:rsidR="00FE7721">
        <w:rPr>
          <w:bCs/>
          <w:spacing w:val="-6"/>
        </w:rPr>
        <w:t>за</w:t>
      </w:r>
      <w:proofErr w:type="spellEnd"/>
      <w:r w:rsidR="00FE7721">
        <w:rPr>
          <w:bCs/>
          <w:spacing w:val="-6"/>
        </w:rPr>
        <w:t xml:space="preserve"> </w:t>
      </w:r>
      <w:r w:rsidR="00FE7721">
        <w:rPr>
          <w:b/>
          <w:bCs/>
          <w:spacing w:val="-6"/>
        </w:rPr>
        <w:t>О</w:t>
      </w:r>
      <w:r w:rsidR="00FE7721">
        <w:rPr>
          <w:b/>
        </w:rPr>
        <w:t xml:space="preserve">БЕКТ ЛКД </w:t>
      </w:r>
      <w:r w:rsidR="00FE7721">
        <w:rPr>
          <w:b/>
          <w:spacing w:val="-2"/>
        </w:rPr>
        <w:t xml:space="preserve"> 1/2024</w:t>
      </w:r>
      <w:r w:rsidR="00FE7721" w:rsidRPr="006C5160">
        <w:rPr>
          <w:b/>
          <w:bCs/>
          <w:spacing w:val="-6"/>
        </w:rPr>
        <w:t xml:space="preserve"> </w:t>
      </w:r>
      <w:r w:rsidR="00FE7721" w:rsidRPr="00993171">
        <w:rPr>
          <w:lang w:val="bg-BG" w:eastAsia="bg-BG"/>
        </w:rPr>
        <w:t>”</w:t>
      </w:r>
    </w:p>
    <w:p w:rsidR="006A187C" w:rsidRPr="00E11D6F" w:rsidRDefault="006A187C" w:rsidP="006A187C">
      <w:pPr>
        <w:ind w:firstLine="284"/>
        <w:jc w:val="both"/>
        <w:rPr>
          <w:b/>
          <w:bCs/>
          <w:sz w:val="28"/>
          <w:szCs w:val="28"/>
          <w:u w:val="single"/>
          <w:lang w:val="bg-BG" w:eastAsia="bg-BG"/>
        </w:rPr>
      </w:pPr>
    </w:p>
    <w:p w:rsidR="006A187C" w:rsidRPr="006F39CF" w:rsidRDefault="006F39CF" w:rsidP="006F39CF">
      <w:pPr>
        <w:pStyle w:val="ac"/>
        <w:ind w:left="1080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 xml:space="preserve">                                        I.</w:t>
      </w:r>
      <w:r w:rsidRPr="006F39CF">
        <w:rPr>
          <w:b/>
          <w:bCs/>
          <w:lang w:val="bg-BG" w:eastAsia="bg-BG"/>
        </w:rPr>
        <w:t>ОДОБРЯВАМ</w:t>
      </w:r>
      <w:r w:rsidR="006A187C" w:rsidRPr="006F39CF">
        <w:rPr>
          <w:b/>
          <w:bCs/>
          <w:lang w:val="bg-BG" w:eastAsia="bg-BG"/>
        </w:rPr>
        <w:t>:</w:t>
      </w:r>
    </w:p>
    <w:p w:rsidR="00A41317" w:rsidRPr="00E11D6F" w:rsidRDefault="006A187C" w:rsidP="006A187C">
      <w:pPr>
        <w:pStyle w:val="ac"/>
        <w:numPr>
          <w:ilvl w:val="0"/>
          <w:numId w:val="1"/>
        </w:numPr>
        <w:rPr>
          <w:lang w:val="bg-BG"/>
        </w:rPr>
      </w:pPr>
      <w:r w:rsidRPr="00E11D6F">
        <w:rPr>
          <w:b/>
          <w:bCs/>
          <w:lang w:val="bg-BG" w:eastAsia="bg-BG"/>
        </w:rPr>
        <w:t>Следното класиране:</w:t>
      </w:r>
    </w:p>
    <w:p w:rsidR="006A187C" w:rsidRPr="00E11D6F" w:rsidRDefault="006A187C" w:rsidP="006A187C">
      <w:pPr>
        <w:pStyle w:val="ac"/>
        <w:rPr>
          <w:lang w:val="bg-BG"/>
        </w:rPr>
      </w:pPr>
    </w:p>
    <w:p w:rsidR="00FE7721" w:rsidRDefault="006A187C" w:rsidP="00FE7721">
      <w:pPr>
        <w:ind w:firstLine="708"/>
        <w:jc w:val="both"/>
        <w:rPr>
          <w:color w:val="000000"/>
          <w:spacing w:val="-1"/>
          <w:lang w:val="bg-BG"/>
        </w:rPr>
      </w:pPr>
      <w:r w:rsidRPr="00E11D6F">
        <w:rPr>
          <w:b/>
          <w:lang w:val="bg-BG"/>
        </w:rPr>
        <w:t>Първо място:</w:t>
      </w:r>
      <w:r w:rsidRPr="00E11D6F">
        <w:rPr>
          <w:lang w:val="bg-BG"/>
        </w:rPr>
        <w:t xml:space="preserve"> </w:t>
      </w:r>
      <w:r w:rsidR="00B15E92" w:rsidRPr="00B15E92">
        <w:rPr>
          <w:color w:val="FF0000"/>
          <w:lang w:val="bg-BG"/>
        </w:rPr>
        <w:t>„</w:t>
      </w:r>
      <w:r w:rsidR="00B15E92" w:rsidRPr="00B15E92">
        <w:rPr>
          <w:lang w:val="bg-BG"/>
        </w:rPr>
        <w:t xml:space="preserve">ИНТЕРЛЕС-2008” ЕООД, със седалище и адрес на управление, гр.Бургас, ж.к Меден Рудник,бл.51,вх.Г,ет.7 , ЕИК: 200095210, представлявано Петър Христов </w:t>
      </w:r>
      <w:proofErr w:type="spellStart"/>
      <w:r w:rsidR="00B15E92" w:rsidRPr="00B15E92">
        <w:rPr>
          <w:lang w:val="bg-BG"/>
        </w:rPr>
        <w:t>Христов</w:t>
      </w:r>
      <w:proofErr w:type="spellEnd"/>
      <w:r w:rsidR="00B15E92" w:rsidRPr="00B15E92">
        <w:rPr>
          <w:lang w:val="bg-BG"/>
        </w:rPr>
        <w:t xml:space="preserve"> – управител.</w:t>
      </w:r>
      <w:r w:rsidR="00D84336" w:rsidRPr="00B15E92">
        <w:rPr>
          <w:lang w:val="bg-BG"/>
        </w:rPr>
        <w:t>,</w:t>
      </w:r>
      <w:r w:rsidR="00D84336" w:rsidRPr="00E11D6F">
        <w:rPr>
          <w:lang w:val="bg-BG"/>
        </w:rPr>
        <w:t xml:space="preserve"> с предложена цена </w:t>
      </w:r>
      <w:r w:rsidR="00FE7721">
        <w:rPr>
          <w:b/>
          <w:bCs/>
          <w:lang w:val="ru-RU"/>
        </w:rPr>
        <w:t>21 557,00</w:t>
      </w:r>
      <w:r w:rsidR="00FE7721" w:rsidRPr="00432415">
        <w:rPr>
          <w:b/>
          <w:bCs/>
          <w:lang w:val="ru-RU"/>
        </w:rPr>
        <w:t xml:space="preserve"> </w:t>
      </w:r>
      <w:proofErr w:type="spellStart"/>
      <w:r w:rsidR="00FE7721" w:rsidRPr="00432415">
        <w:rPr>
          <w:b/>
          <w:bCs/>
          <w:lang w:val="ru-RU"/>
        </w:rPr>
        <w:t>лв</w:t>
      </w:r>
      <w:proofErr w:type="spellEnd"/>
      <w:r w:rsidR="00FE7721" w:rsidRPr="00432415">
        <w:rPr>
          <w:b/>
          <w:bCs/>
          <w:lang w:val="ru-RU"/>
        </w:rPr>
        <w:t>.</w:t>
      </w:r>
      <w:r w:rsidR="00FE7721" w:rsidRPr="000479C7">
        <w:rPr>
          <w:lang w:val="bg-BG"/>
        </w:rPr>
        <w:t xml:space="preserve"> без ДДС</w:t>
      </w:r>
      <w:r w:rsidR="00FE7721" w:rsidRPr="00A74935">
        <w:rPr>
          <w:lang w:val="bg-BG"/>
        </w:rPr>
        <w:t>,</w:t>
      </w:r>
      <w:r w:rsidR="00FE7721" w:rsidRPr="00A74935">
        <w:rPr>
          <w:color w:val="000000"/>
          <w:lang w:val="bg-BG" w:eastAsia="bg-BG"/>
        </w:rPr>
        <w:t xml:space="preserve"> </w:t>
      </w:r>
      <w:r w:rsidR="00FE7721" w:rsidRPr="00A74935">
        <w:rPr>
          <w:lang w:val="bg-BG"/>
        </w:rPr>
        <w:t xml:space="preserve"> </w:t>
      </w:r>
      <w:r w:rsidR="00FE7721" w:rsidRPr="00432415">
        <w:rPr>
          <w:bCs/>
          <w:lang w:val="ru-RU"/>
        </w:rPr>
        <w:t>(</w:t>
      </w:r>
      <w:proofErr w:type="spellStart"/>
      <w:r w:rsidR="00FE7721" w:rsidRPr="009D3C9D">
        <w:rPr>
          <w:bCs/>
          <w:i/>
          <w:lang w:val="ru-RU"/>
        </w:rPr>
        <w:t>двадесет</w:t>
      </w:r>
      <w:proofErr w:type="spellEnd"/>
      <w:r w:rsidR="00FE7721" w:rsidRPr="009D3C9D">
        <w:rPr>
          <w:bCs/>
          <w:i/>
          <w:lang w:val="ru-RU"/>
        </w:rPr>
        <w:t xml:space="preserve"> и </w:t>
      </w:r>
      <w:proofErr w:type="spellStart"/>
      <w:r w:rsidR="00FE7721" w:rsidRPr="009D3C9D">
        <w:rPr>
          <w:bCs/>
          <w:i/>
          <w:lang w:val="ru-RU"/>
        </w:rPr>
        <w:t>една</w:t>
      </w:r>
      <w:proofErr w:type="spellEnd"/>
      <w:r w:rsidR="00FE7721" w:rsidRPr="009D3C9D">
        <w:rPr>
          <w:bCs/>
          <w:i/>
          <w:lang w:val="ru-RU"/>
        </w:rPr>
        <w:t xml:space="preserve"> </w:t>
      </w:r>
      <w:proofErr w:type="spellStart"/>
      <w:r w:rsidR="00FE7721" w:rsidRPr="009D3C9D">
        <w:rPr>
          <w:bCs/>
          <w:i/>
          <w:lang w:val="ru-RU"/>
        </w:rPr>
        <w:t>хиляди</w:t>
      </w:r>
      <w:proofErr w:type="spellEnd"/>
      <w:r w:rsidR="00FE7721" w:rsidRPr="009D3C9D">
        <w:rPr>
          <w:bCs/>
          <w:i/>
          <w:lang w:val="ru-RU"/>
        </w:rPr>
        <w:t xml:space="preserve"> </w:t>
      </w:r>
      <w:proofErr w:type="spellStart"/>
      <w:r w:rsidR="00FE7721" w:rsidRPr="009D3C9D">
        <w:rPr>
          <w:bCs/>
          <w:i/>
          <w:lang w:val="ru-RU"/>
        </w:rPr>
        <w:t>петстотин</w:t>
      </w:r>
      <w:proofErr w:type="spellEnd"/>
      <w:r w:rsidR="00FE7721" w:rsidRPr="009D3C9D">
        <w:rPr>
          <w:bCs/>
          <w:i/>
          <w:lang w:val="ru-RU"/>
        </w:rPr>
        <w:t xml:space="preserve"> </w:t>
      </w:r>
      <w:proofErr w:type="spellStart"/>
      <w:r w:rsidR="00FE7721" w:rsidRPr="009D3C9D">
        <w:rPr>
          <w:bCs/>
          <w:i/>
          <w:lang w:val="ru-RU"/>
        </w:rPr>
        <w:t>педесет</w:t>
      </w:r>
      <w:proofErr w:type="spellEnd"/>
      <w:r w:rsidR="00FE7721" w:rsidRPr="009D3C9D">
        <w:rPr>
          <w:bCs/>
          <w:i/>
          <w:lang w:val="ru-RU"/>
        </w:rPr>
        <w:t xml:space="preserve"> и </w:t>
      </w:r>
      <w:proofErr w:type="spellStart"/>
      <w:r w:rsidR="00FE7721">
        <w:rPr>
          <w:bCs/>
          <w:i/>
          <w:lang w:val="ru-RU"/>
        </w:rPr>
        <w:t>седем</w:t>
      </w:r>
      <w:proofErr w:type="spellEnd"/>
      <w:r w:rsidR="00FE7721">
        <w:rPr>
          <w:bCs/>
          <w:i/>
          <w:lang w:val="ru-RU"/>
        </w:rPr>
        <w:t xml:space="preserve"> </w:t>
      </w:r>
      <w:r w:rsidR="00FE7721" w:rsidRPr="009D3C9D">
        <w:rPr>
          <w:bCs/>
          <w:i/>
          <w:lang w:val="ru-RU"/>
        </w:rPr>
        <w:t xml:space="preserve">лева </w:t>
      </w:r>
      <w:r w:rsidR="00FE7721">
        <w:rPr>
          <w:bCs/>
          <w:i/>
          <w:lang w:val="ru-RU"/>
        </w:rPr>
        <w:t xml:space="preserve">/ </w:t>
      </w:r>
      <w:r w:rsidR="00FE7721" w:rsidRPr="00432415">
        <w:rPr>
          <w:bCs/>
          <w:lang w:val="ru-RU"/>
        </w:rPr>
        <w:t>без ДДС</w:t>
      </w:r>
      <w:r w:rsidR="00FE7721">
        <w:rPr>
          <w:bCs/>
          <w:lang w:val="bg-BG"/>
        </w:rPr>
        <w:t>;</w:t>
      </w:r>
    </w:p>
    <w:p w:rsidR="00FE7721" w:rsidRDefault="00FE7721" w:rsidP="00FE7721">
      <w:pPr>
        <w:ind w:left="-426" w:firstLine="426"/>
        <w:jc w:val="both"/>
        <w:rPr>
          <w:b/>
          <w:sz w:val="22"/>
          <w:szCs w:val="22"/>
          <w:lang w:val="bg-BG"/>
        </w:rPr>
      </w:pPr>
    </w:p>
    <w:p w:rsidR="00A41317" w:rsidRDefault="00A41317" w:rsidP="00FE7721">
      <w:pPr>
        <w:ind w:left="-426" w:firstLine="426"/>
        <w:jc w:val="both"/>
        <w:rPr>
          <w:sz w:val="22"/>
          <w:szCs w:val="22"/>
          <w:lang w:val="bg-BG"/>
        </w:rPr>
      </w:pPr>
      <w:r w:rsidRPr="00E11D6F">
        <w:rPr>
          <w:b/>
          <w:sz w:val="22"/>
          <w:szCs w:val="22"/>
          <w:lang w:val="bg-BG"/>
        </w:rPr>
        <w:t>На второ място</w:t>
      </w:r>
      <w:r w:rsidRPr="00E11D6F">
        <w:rPr>
          <w:sz w:val="22"/>
          <w:szCs w:val="22"/>
          <w:lang w:val="bg-BG"/>
        </w:rPr>
        <w:t xml:space="preserve"> </w:t>
      </w:r>
      <w:r w:rsidRPr="00E11D6F">
        <w:rPr>
          <w:b/>
          <w:sz w:val="22"/>
          <w:szCs w:val="22"/>
          <w:lang w:val="bg-BG"/>
        </w:rPr>
        <w:t xml:space="preserve">- </w:t>
      </w:r>
      <w:r w:rsidRPr="00E11D6F">
        <w:rPr>
          <w:sz w:val="22"/>
          <w:szCs w:val="22"/>
          <w:lang w:val="bg-BG"/>
        </w:rPr>
        <w:t xml:space="preserve">няма класиран кандидат. </w:t>
      </w:r>
    </w:p>
    <w:p w:rsidR="006F39CF" w:rsidRDefault="006F39CF" w:rsidP="00D84336">
      <w:pPr>
        <w:spacing w:line="252" w:lineRule="auto"/>
        <w:ind w:firstLine="284"/>
        <w:jc w:val="both"/>
        <w:rPr>
          <w:sz w:val="22"/>
          <w:szCs w:val="22"/>
          <w:lang w:val="bg-BG"/>
        </w:rPr>
      </w:pPr>
    </w:p>
    <w:p w:rsidR="006F39CF" w:rsidRPr="006F39CF" w:rsidRDefault="006F39CF" w:rsidP="006F39CF">
      <w:pPr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II.</w:t>
      </w:r>
      <w:r w:rsidRPr="00E11D6F">
        <w:rPr>
          <w:b/>
          <w:bCs/>
          <w:lang w:val="bg-BG" w:eastAsia="bg-BG"/>
        </w:rPr>
        <w:t>ОПРЕДЕЛЯМ:</w:t>
      </w:r>
    </w:p>
    <w:p w:rsidR="006A187C" w:rsidRPr="00E11D6F" w:rsidRDefault="006A187C" w:rsidP="006F39CF">
      <w:pPr>
        <w:spacing w:line="252" w:lineRule="auto"/>
        <w:jc w:val="both"/>
        <w:rPr>
          <w:sz w:val="22"/>
          <w:szCs w:val="22"/>
          <w:lang w:val="bg-BG"/>
        </w:rPr>
      </w:pPr>
    </w:p>
    <w:p w:rsidR="006A187C" w:rsidRPr="00FE7721" w:rsidRDefault="006F39CF" w:rsidP="00FE7721">
      <w:pPr>
        <w:rPr>
          <w:b/>
        </w:rPr>
      </w:pPr>
      <w:r>
        <w:rPr>
          <w:b/>
          <w:bCs/>
          <w:lang w:val="bg-BG" w:eastAsia="bg-BG"/>
        </w:rPr>
        <w:t xml:space="preserve"> За</w:t>
      </w:r>
      <w:r w:rsidR="006A187C" w:rsidRPr="006F39CF">
        <w:rPr>
          <w:b/>
          <w:bCs/>
          <w:lang w:val="bg-BG" w:eastAsia="bg-BG"/>
        </w:rPr>
        <w:t xml:space="preserve"> изпълнител</w:t>
      </w:r>
      <w:r>
        <w:rPr>
          <w:b/>
          <w:bCs/>
          <w:lang w:val="bg-BG" w:eastAsia="bg-BG"/>
        </w:rPr>
        <w:t xml:space="preserve"> на услугата </w:t>
      </w:r>
      <w:r w:rsidR="00FE7721">
        <w:rPr>
          <w:b/>
          <w:i/>
        </w:rPr>
        <w:t>"</w:t>
      </w:r>
      <w:proofErr w:type="spellStart"/>
      <w:r w:rsidR="00FE7721">
        <w:rPr>
          <w:b/>
          <w:i/>
        </w:rPr>
        <w:t>Попълване</w:t>
      </w:r>
      <w:proofErr w:type="spell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на</w:t>
      </w:r>
      <w:proofErr w:type="spell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новосъздадени</w:t>
      </w:r>
      <w:proofErr w:type="spell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горски</w:t>
      </w:r>
      <w:proofErr w:type="spellEnd"/>
      <w:r w:rsidR="00FE7721">
        <w:rPr>
          <w:b/>
          <w:i/>
        </w:rPr>
        <w:t xml:space="preserve"> </w:t>
      </w:r>
      <w:proofErr w:type="spellStart"/>
      <w:r w:rsidR="00FE7721">
        <w:rPr>
          <w:b/>
          <w:i/>
        </w:rPr>
        <w:t>култури</w:t>
      </w:r>
      <w:proofErr w:type="spellEnd"/>
      <w:r w:rsidR="00FE7721">
        <w:rPr>
          <w:b/>
          <w:i/>
        </w:rPr>
        <w:t>„</w:t>
      </w:r>
      <w:r w:rsidR="00FE7721">
        <w:rPr>
          <w:b/>
          <w:bCs/>
          <w:spacing w:val="-6"/>
        </w:rPr>
        <w:t xml:space="preserve">  - 66дка </w:t>
      </w:r>
      <w:r w:rsidR="00FE7721">
        <w:rPr>
          <w:bCs/>
          <w:spacing w:val="-6"/>
        </w:rPr>
        <w:t>/</w:t>
      </w:r>
      <w:proofErr w:type="spellStart"/>
      <w:r w:rsidR="00FE7721">
        <w:rPr>
          <w:bCs/>
          <w:spacing w:val="-6"/>
        </w:rPr>
        <w:t>обичайна</w:t>
      </w:r>
      <w:proofErr w:type="spellEnd"/>
      <w:r w:rsidR="00FE7721">
        <w:rPr>
          <w:bCs/>
          <w:spacing w:val="-6"/>
        </w:rPr>
        <w:t xml:space="preserve"> </w:t>
      </w:r>
      <w:proofErr w:type="spellStart"/>
      <w:r w:rsidR="00FE7721">
        <w:rPr>
          <w:bCs/>
          <w:spacing w:val="-6"/>
        </w:rPr>
        <w:t>дейност</w:t>
      </w:r>
      <w:proofErr w:type="spellEnd"/>
      <w:r w:rsidR="00FE7721">
        <w:rPr>
          <w:bCs/>
          <w:spacing w:val="-6"/>
        </w:rPr>
        <w:t>/</w:t>
      </w:r>
      <w:r w:rsidR="00FE7721">
        <w:rPr>
          <w:b/>
        </w:rPr>
        <w:t xml:space="preserve">, в </w:t>
      </w:r>
      <w:proofErr w:type="spellStart"/>
      <w:r w:rsidR="00FE7721">
        <w:rPr>
          <w:b/>
        </w:rPr>
        <w:t>т.ч</w:t>
      </w:r>
      <w:proofErr w:type="spellEnd"/>
      <w:r w:rsidR="00FE7721">
        <w:rPr>
          <w:b/>
        </w:rPr>
        <w:t xml:space="preserve">.: </w:t>
      </w:r>
      <w:proofErr w:type="gramStart"/>
      <w:r w:rsidR="00FE7721">
        <w:rPr>
          <w:b/>
          <w:color w:val="000000"/>
        </w:rPr>
        <w:t xml:space="preserve">1.Временно </w:t>
      </w:r>
      <w:proofErr w:type="spellStart"/>
      <w:r w:rsidR="00FE7721">
        <w:rPr>
          <w:b/>
          <w:color w:val="000000"/>
        </w:rPr>
        <w:t>съхраняване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на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фиданки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на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залесителния</w:t>
      </w:r>
      <w:proofErr w:type="spellEnd"/>
      <w:r w:rsidR="00FE7721">
        <w:rPr>
          <w:b/>
          <w:color w:val="000000"/>
        </w:rPr>
        <w:t xml:space="preserve"> </w:t>
      </w:r>
      <w:proofErr w:type="spellStart"/>
      <w:r w:rsidR="00FE7721">
        <w:rPr>
          <w:b/>
          <w:color w:val="000000"/>
        </w:rPr>
        <w:t>обект</w:t>
      </w:r>
      <w:proofErr w:type="spellEnd"/>
      <w:r w:rsidR="00FE7721">
        <w:rPr>
          <w:b/>
          <w:color w:val="000000"/>
        </w:rPr>
        <w:t xml:space="preserve"> в </w:t>
      </w:r>
      <w:proofErr w:type="spellStart"/>
      <w:r w:rsidR="00FE7721">
        <w:rPr>
          <w:b/>
          <w:color w:val="000000"/>
        </w:rPr>
        <w:t>отд</w:t>
      </w:r>
      <w:proofErr w:type="spellEnd"/>
      <w:r w:rsidR="00FE7721">
        <w:rPr>
          <w:b/>
          <w:color w:val="000000"/>
        </w:rPr>
        <w:t>.</w:t>
      </w:r>
      <w:proofErr w:type="gramEnd"/>
      <w:r w:rsidR="00FE7721">
        <w:rPr>
          <w:b/>
          <w:color w:val="000000"/>
        </w:rPr>
        <w:t xml:space="preserve"> 365/о - 66дка. </w:t>
      </w:r>
      <w:proofErr w:type="gramStart"/>
      <w:r w:rsidR="00FE7721">
        <w:rPr>
          <w:b/>
          <w:color w:val="000000"/>
        </w:rPr>
        <w:t>2.</w:t>
      </w:r>
      <w:r w:rsidR="00FE7721">
        <w:rPr>
          <w:b/>
        </w:rPr>
        <w:t xml:space="preserve">Садене с </w:t>
      </w:r>
      <w:proofErr w:type="spellStart"/>
      <w:r w:rsidR="00FE7721">
        <w:rPr>
          <w:b/>
        </w:rPr>
        <w:t>подобрения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меч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на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Колесов</w:t>
      </w:r>
      <w:proofErr w:type="spellEnd"/>
      <w:r w:rsidR="00FE7721">
        <w:rPr>
          <w:b/>
        </w:rPr>
        <w:t xml:space="preserve"> в </w:t>
      </w:r>
      <w:proofErr w:type="spellStart"/>
      <w:r w:rsidR="00FE7721">
        <w:rPr>
          <w:b/>
        </w:rPr>
        <w:t>цепнатини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на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фиданки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от</w:t>
      </w:r>
      <w:proofErr w:type="spellEnd"/>
      <w:r w:rsidR="00FE7721">
        <w:rPr>
          <w:b/>
        </w:rPr>
        <w:t xml:space="preserve"> </w:t>
      </w:r>
      <w:proofErr w:type="spellStart"/>
      <w:r w:rsidR="00FE7721">
        <w:rPr>
          <w:b/>
        </w:rPr>
        <w:t>цер</w:t>
      </w:r>
      <w:proofErr w:type="spellEnd"/>
      <w:r w:rsidR="00FE7721">
        <w:rPr>
          <w:b/>
        </w:rPr>
        <w:t xml:space="preserve"> в </w:t>
      </w:r>
      <w:proofErr w:type="spellStart"/>
      <w:r w:rsidR="00FE7721">
        <w:rPr>
          <w:b/>
        </w:rPr>
        <w:t>отд</w:t>
      </w:r>
      <w:proofErr w:type="spellEnd"/>
      <w:r w:rsidR="00FE7721">
        <w:rPr>
          <w:b/>
        </w:rPr>
        <w:t>.</w:t>
      </w:r>
      <w:proofErr w:type="gramEnd"/>
      <w:r w:rsidR="00FE7721">
        <w:rPr>
          <w:b/>
        </w:rPr>
        <w:t xml:space="preserve"> </w:t>
      </w:r>
      <w:r w:rsidR="00FE7721">
        <w:rPr>
          <w:b/>
          <w:color w:val="000000"/>
        </w:rPr>
        <w:t>365/о-</w:t>
      </w:r>
      <w:proofErr w:type="gramStart"/>
      <w:r w:rsidR="00FE7721">
        <w:rPr>
          <w:b/>
          <w:color w:val="000000"/>
        </w:rPr>
        <w:t xml:space="preserve">66дка  </w:t>
      </w:r>
      <w:r w:rsidR="00FE7721">
        <w:t>в</w:t>
      </w:r>
      <w:proofErr w:type="gramEnd"/>
      <w:r w:rsidR="00FE7721">
        <w:t xml:space="preserve"> </w:t>
      </w:r>
      <w:proofErr w:type="spellStart"/>
      <w:r w:rsidR="00FE7721">
        <w:t>териториалния</w:t>
      </w:r>
      <w:proofErr w:type="spellEnd"/>
      <w:r w:rsidR="00FE7721">
        <w:t xml:space="preserve"> </w:t>
      </w:r>
      <w:proofErr w:type="spellStart"/>
      <w:r w:rsidR="00FE7721">
        <w:t>обхват</w:t>
      </w:r>
      <w:proofErr w:type="spellEnd"/>
      <w:r w:rsidR="00FE7721">
        <w:t xml:space="preserve"> </w:t>
      </w:r>
      <w:proofErr w:type="spellStart"/>
      <w:r w:rsidR="00FE7721">
        <w:t>на</w:t>
      </w:r>
      <w:proofErr w:type="spellEnd"/>
      <w:r w:rsidR="00FE7721">
        <w:t xml:space="preserve"> ТП „ДГС СРЕДЕЦ“ </w:t>
      </w:r>
      <w:r w:rsidR="00FE7721">
        <w:rPr>
          <w:bCs/>
          <w:spacing w:val="-6"/>
        </w:rPr>
        <w:t xml:space="preserve"> </w:t>
      </w:r>
      <w:proofErr w:type="spellStart"/>
      <w:r w:rsidR="00FE7721">
        <w:rPr>
          <w:bCs/>
          <w:spacing w:val="-6"/>
        </w:rPr>
        <w:t>за</w:t>
      </w:r>
      <w:proofErr w:type="spellEnd"/>
      <w:r w:rsidR="00FE7721">
        <w:rPr>
          <w:bCs/>
          <w:spacing w:val="-6"/>
        </w:rPr>
        <w:t xml:space="preserve"> </w:t>
      </w:r>
      <w:r w:rsidR="00FE7721">
        <w:rPr>
          <w:b/>
          <w:bCs/>
          <w:spacing w:val="-6"/>
        </w:rPr>
        <w:t>О</w:t>
      </w:r>
      <w:r w:rsidR="00FE7721">
        <w:rPr>
          <w:b/>
        </w:rPr>
        <w:t xml:space="preserve">БЕКТ ЛКД </w:t>
      </w:r>
      <w:r w:rsidR="00FE7721">
        <w:rPr>
          <w:b/>
          <w:spacing w:val="-2"/>
        </w:rPr>
        <w:t xml:space="preserve"> 1/2024</w:t>
      </w:r>
      <w:r w:rsidR="00FE7721" w:rsidRPr="006C5160">
        <w:rPr>
          <w:b/>
          <w:bCs/>
          <w:spacing w:val="-6"/>
        </w:rPr>
        <w:t xml:space="preserve"> </w:t>
      </w:r>
      <w:r w:rsidR="00FE7721" w:rsidRPr="00993171">
        <w:rPr>
          <w:lang w:val="bg-BG" w:eastAsia="bg-BG"/>
        </w:rPr>
        <w:t>”</w:t>
      </w:r>
      <w:r w:rsidRPr="00FE7721">
        <w:rPr>
          <w:lang w:val="bg-BG" w:eastAsia="bg-BG"/>
        </w:rPr>
        <w:t xml:space="preserve"> предмет на открития конкурс</w:t>
      </w:r>
      <w:r w:rsidR="006A187C" w:rsidRPr="00FE7721">
        <w:rPr>
          <w:b/>
          <w:bCs/>
          <w:lang w:val="bg-BG" w:eastAsia="bg-BG"/>
        </w:rPr>
        <w:t>:</w:t>
      </w:r>
    </w:p>
    <w:p w:rsidR="006A187C" w:rsidRPr="00E11D6F" w:rsidRDefault="006A187C" w:rsidP="006A187C">
      <w:pPr>
        <w:jc w:val="center"/>
        <w:rPr>
          <w:b/>
          <w:bCs/>
          <w:u w:val="single"/>
          <w:lang w:val="bg-BG" w:eastAsia="bg-BG"/>
        </w:rPr>
      </w:pPr>
    </w:p>
    <w:p w:rsidR="00A41317" w:rsidRPr="00E11D6F" w:rsidRDefault="00B15E92" w:rsidP="00FE7721">
      <w:pPr>
        <w:ind w:left="-426" w:firstLine="426"/>
        <w:jc w:val="both"/>
        <w:rPr>
          <w:color w:val="000000"/>
          <w:sz w:val="22"/>
          <w:szCs w:val="22"/>
          <w:lang w:val="bg-BG"/>
        </w:rPr>
      </w:pPr>
      <w:r w:rsidRPr="00B15E92">
        <w:rPr>
          <w:b/>
          <w:lang w:val="bg-BG"/>
        </w:rPr>
        <w:t xml:space="preserve">„ИНТЕРЛЕС-2008” ЕООД, със седалище и адрес на управление, гр.Бургас, ж.к Меден Рудник,бл.51,вх.Г,ет.7 , ЕИК: 200095210, представлявано Петър Христов </w:t>
      </w:r>
      <w:proofErr w:type="spellStart"/>
      <w:r w:rsidRPr="00B15E92">
        <w:rPr>
          <w:b/>
          <w:lang w:val="bg-BG"/>
        </w:rPr>
        <w:t>Христов</w:t>
      </w:r>
      <w:proofErr w:type="spellEnd"/>
      <w:r w:rsidRPr="00B15E92">
        <w:rPr>
          <w:b/>
          <w:lang w:val="bg-BG"/>
        </w:rPr>
        <w:t xml:space="preserve"> – управител.</w:t>
      </w:r>
      <w:r w:rsidR="006A187C" w:rsidRPr="00B15E92">
        <w:rPr>
          <w:lang w:val="bg-BG"/>
        </w:rPr>
        <w:t>,</w:t>
      </w:r>
      <w:r w:rsidR="006A187C" w:rsidRPr="00E11D6F">
        <w:rPr>
          <w:lang w:val="bg-BG"/>
        </w:rPr>
        <w:t xml:space="preserve"> с предложена цена </w:t>
      </w:r>
      <w:r w:rsidR="00FE7721">
        <w:rPr>
          <w:b/>
          <w:bCs/>
          <w:lang w:val="ru-RU"/>
        </w:rPr>
        <w:t>21 557,00</w:t>
      </w:r>
      <w:r w:rsidR="00FE7721" w:rsidRPr="00432415">
        <w:rPr>
          <w:b/>
          <w:bCs/>
          <w:lang w:val="ru-RU"/>
        </w:rPr>
        <w:t xml:space="preserve"> </w:t>
      </w:r>
      <w:proofErr w:type="spellStart"/>
      <w:r w:rsidR="00FE7721" w:rsidRPr="00432415">
        <w:rPr>
          <w:b/>
          <w:bCs/>
          <w:lang w:val="ru-RU"/>
        </w:rPr>
        <w:t>лв</w:t>
      </w:r>
      <w:proofErr w:type="spellEnd"/>
      <w:r w:rsidR="00FE7721" w:rsidRPr="00432415">
        <w:rPr>
          <w:b/>
          <w:bCs/>
          <w:lang w:val="ru-RU"/>
        </w:rPr>
        <w:t>.</w:t>
      </w:r>
      <w:r w:rsidR="00FE7721" w:rsidRPr="000479C7">
        <w:rPr>
          <w:lang w:val="bg-BG"/>
        </w:rPr>
        <w:t xml:space="preserve"> без ДДС</w:t>
      </w:r>
      <w:r w:rsidR="00FE7721" w:rsidRPr="00A74935">
        <w:rPr>
          <w:lang w:val="bg-BG"/>
        </w:rPr>
        <w:t>,</w:t>
      </w:r>
      <w:r w:rsidR="00FE7721" w:rsidRPr="00A74935">
        <w:rPr>
          <w:color w:val="000000"/>
          <w:lang w:val="bg-BG" w:eastAsia="bg-BG"/>
        </w:rPr>
        <w:t xml:space="preserve"> </w:t>
      </w:r>
      <w:r w:rsidR="00FE7721" w:rsidRPr="00A74935">
        <w:rPr>
          <w:lang w:val="bg-BG"/>
        </w:rPr>
        <w:t xml:space="preserve"> </w:t>
      </w:r>
      <w:r w:rsidR="00FE7721" w:rsidRPr="00432415">
        <w:rPr>
          <w:bCs/>
          <w:lang w:val="ru-RU"/>
        </w:rPr>
        <w:t>(</w:t>
      </w:r>
      <w:proofErr w:type="spellStart"/>
      <w:r w:rsidR="00FE7721" w:rsidRPr="009D3C9D">
        <w:rPr>
          <w:bCs/>
          <w:i/>
          <w:lang w:val="ru-RU"/>
        </w:rPr>
        <w:t>двадесет</w:t>
      </w:r>
      <w:proofErr w:type="spellEnd"/>
      <w:r w:rsidR="00FE7721" w:rsidRPr="009D3C9D">
        <w:rPr>
          <w:bCs/>
          <w:i/>
          <w:lang w:val="ru-RU"/>
        </w:rPr>
        <w:t xml:space="preserve"> и </w:t>
      </w:r>
      <w:proofErr w:type="spellStart"/>
      <w:r w:rsidR="00FE7721" w:rsidRPr="009D3C9D">
        <w:rPr>
          <w:bCs/>
          <w:i/>
          <w:lang w:val="ru-RU"/>
        </w:rPr>
        <w:t>една</w:t>
      </w:r>
      <w:proofErr w:type="spellEnd"/>
      <w:r w:rsidR="00FE7721" w:rsidRPr="009D3C9D">
        <w:rPr>
          <w:bCs/>
          <w:i/>
          <w:lang w:val="ru-RU"/>
        </w:rPr>
        <w:t xml:space="preserve"> </w:t>
      </w:r>
      <w:proofErr w:type="spellStart"/>
      <w:r w:rsidR="00FE7721" w:rsidRPr="009D3C9D">
        <w:rPr>
          <w:bCs/>
          <w:i/>
          <w:lang w:val="ru-RU"/>
        </w:rPr>
        <w:t>хиляди</w:t>
      </w:r>
      <w:proofErr w:type="spellEnd"/>
      <w:r w:rsidR="00FE7721" w:rsidRPr="009D3C9D">
        <w:rPr>
          <w:bCs/>
          <w:i/>
          <w:lang w:val="ru-RU"/>
        </w:rPr>
        <w:t xml:space="preserve"> </w:t>
      </w:r>
      <w:proofErr w:type="spellStart"/>
      <w:r w:rsidR="00FE7721" w:rsidRPr="009D3C9D">
        <w:rPr>
          <w:bCs/>
          <w:i/>
          <w:lang w:val="ru-RU"/>
        </w:rPr>
        <w:t>петстотин</w:t>
      </w:r>
      <w:proofErr w:type="spellEnd"/>
      <w:r w:rsidR="00FE7721" w:rsidRPr="009D3C9D">
        <w:rPr>
          <w:bCs/>
          <w:i/>
          <w:lang w:val="ru-RU"/>
        </w:rPr>
        <w:t xml:space="preserve"> </w:t>
      </w:r>
      <w:proofErr w:type="spellStart"/>
      <w:r w:rsidR="00FE7721" w:rsidRPr="009D3C9D">
        <w:rPr>
          <w:bCs/>
          <w:i/>
          <w:lang w:val="ru-RU"/>
        </w:rPr>
        <w:t>педесет</w:t>
      </w:r>
      <w:proofErr w:type="spellEnd"/>
      <w:r w:rsidR="00FE7721" w:rsidRPr="009D3C9D">
        <w:rPr>
          <w:bCs/>
          <w:i/>
          <w:lang w:val="ru-RU"/>
        </w:rPr>
        <w:t xml:space="preserve"> и </w:t>
      </w:r>
      <w:proofErr w:type="spellStart"/>
      <w:r w:rsidR="00FE7721">
        <w:rPr>
          <w:bCs/>
          <w:i/>
          <w:lang w:val="ru-RU"/>
        </w:rPr>
        <w:t>седем</w:t>
      </w:r>
      <w:proofErr w:type="spellEnd"/>
      <w:r w:rsidR="00FE7721">
        <w:rPr>
          <w:bCs/>
          <w:i/>
          <w:lang w:val="ru-RU"/>
        </w:rPr>
        <w:t xml:space="preserve"> </w:t>
      </w:r>
      <w:r w:rsidR="00FE7721" w:rsidRPr="009D3C9D">
        <w:rPr>
          <w:bCs/>
          <w:i/>
          <w:lang w:val="ru-RU"/>
        </w:rPr>
        <w:t xml:space="preserve">лева </w:t>
      </w:r>
      <w:r w:rsidR="00FE7721">
        <w:rPr>
          <w:bCs/>
          <w:i/>
          <w:lang w:val="ru-RU"/>
        </w:rPr>
        <w:t xml:space="preserve">/ </w:t>
      </w:r>
      <w:r w:rsidR="00FE7721" w:rsidRPr="00432415">
        <w:rPr>
          <w:bCs/>
          <w:lang w:val="ru-RU"/>
        </w:rPr>
        <w:t>без ДДС</w:t>
      </w:r>
      <w:r w:rsidR="00FE7721" w:rsidRPr="00E11D6F">
        <w:rPr>
          <w:color w:val="000000"/>
          <w:sz w:val="22"/>
          <w:szCs w:val="22"/>
          <w:lang w:val="bg-BG"/>
        </w:rPr>
        <w:t xml:space="preserve"> </w:t>
      </w:r>
      <w:r w:rsidR="00A41317" w:rsidRPr="00E11D6F">
        <w:rPr>
          <w:color w:val="000000"/>
          <w:sz w:val="22"/>
          <w:szCs w:val="22"/>
          <w:lang w:val="bg-BG"/>
        </w:rPr>
        <w:t>С оглед на горното :</w:t>
      </w:r>
    </w:p>
    <w:p w:rsidR="00A41317" w:rsidRDefault="00A41317" w:rsidP="00D84336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</w:p>
    <w:p w:rsidR="00B15E92" w:rsidRDefault="00B15E92" w:rsidP="00D84336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</w:p>
    <w:p w:rsidR="00B15E92" w:rsidRPr="00B15E92" w:rsidRDefault="00B15E92" w:rsidP="00B15E92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  <w:r w:rsidRPr="00B15E92">
        <w:rPr>
          <w:color w:val="000000"/>
          <w:sz w:val="22"/>
          <w:szCs w:val="22"/>
          <w:lang w:val="bg-BG"/>
        </w:rPr>
        <w:t xml:space="preserve">                                                               С оглед на горното:</w:t>
      </w:r>
    </w:p>
    <w:p w:rsidR="00B15E92" w:rsidRPr="00B15E92" w:rsidRDefault="00B15E92" w:rsidP="00B15E92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  <w:r w:rsidRPr="00B15E92">
        <w:rPr>
          <w:color w:val="000000"/>
          <w:sz w:val="22"/>
          <w:szCs w:val="22"/>
          <w:lang w:val="bg-BG"/>
        </w:rPr>
        <w:t xml:space="preserve">     IV. На основание чл. 74е, ал. 4, изречение второ от наредбата, във връзка с чл.122</w:t>
      </w:r>
    </w:p>
    <w:p w:rsidR="00B15E92" w:rsidRPr="00B15E92" w:rsidRDefault="00B15E92" w:rsidP="00B15E92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  <w:r w:rsidRPr="00B15E92">
        <w:rPr>
          <w:color w:val="000000"/>
          <w:sz w:val="22"/>
          <w:szCs w:val="22"/>
          <w:lang w:val="bg-BG"/>
        </w:rPr>
        <w:t>от Закона за горите и чл. 60, ал. 1, предложение трето, четвърто от АПК,</w:t>
      </w:r>
    </w:p>
    <w:p w:rsidR="00B15E92" w:rsidRPr="00B15E92" w:rsidRDefault="00B15E92" w:rsidP="00B15E92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</w:p>
    <w:p w:rsidR="00B15E92" w:rsidRPr="00B15E92" w:rsidRDefault="00B15E92" w:rsidP="00B15E92">
      <w:pPr>
        <w:tabs>
          <w:tab w:val="left" w:pos="9090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  <w:lang w:val="bg-BG"/>
        </w:rPr>
      </w:pPr>
      <w:r w:rsidRPr="00B15E92">
        <w:rPr>
          <w:color w:val="000000"/>
          <w:sz w:val="22"/>
          <w:szCs w:val="22"/>
          <w:lang w:val="bg-BG"/>
        </w:rPr>
        <w:t>РАЗПОРЕЖДАМ:</w:t>
      </w:r>
    </w:p>
    <w:p w:rsidR="00B15E92" w:rsidRPr="00B15E92" w:rsidRDefault="00B15E92" w:rsidP="00B15E92">
      <w:pPr>
        <w:tabs>
          <w:tab w:val="left" w:pos="9090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  <w:lang w:val="bg-BG"/>
        </w:rPr>
      </w:pPr>
      <w:r w:rsidRPr="00B15E92">
        <w:rPr>
          <w:color w:val="000000"/>
          <w:sz w:val="22"/>
          <w:szCs w:val="22"/>
          <w:lang w:val="bg-BG"/>
        </w:rPr>
        <w:t>ДОПУСКАМ ПРЕДВАРИТЕЛНО ИЗПЪЛНЕНИЕ на настоящата заповед със следните МОТИВИ:</w:t>
      </w:r>
    </w:p>
    <w:p w:rsidR="00B15E92" w:rsidRDefault="00B15E92" w:rsidP="00D84336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  <w:r w:rsidRPr="00B15E92">
        <w:rPr>
          <w:color w:val="000000"/>
          <w:sz w:val="22"/>
          <w:szCs w:val="22"/>
          <w:lang w:val="bg-BG"/>
        </w:rPr>
        <w:lastRenderedPageBreak/>
        <w:t>1.</w:t>
      </w:r>
      <w:r w:rsidR="000A396C">
        <w:rPr>
          <w:color w:val="000000"/>
          <w:sz w:val="22"/>
          <w:szCs w:val="22"/>
          <w:lang w:val="bg-BG"/>
        </w:rPr>
        <w:t>Краткия срок за  из</w:t>
      </w:r>
      <w:r>
        <w:rPr>
          <w:color w:val="000000"/>
          <w:sz w:val="22"/>
          <w:szCs w:val="22"/>
          <w:lang w:val="bg-BG"/>
        </w:rPr>
        <w:t>пълне</w:t>
      </w:r>
      <w:r w:rsidR="000A396C">
        <w:rPr>
          <w:color w:val="000000"/>
          <w:sz w:val="22"/>
          <w:szCs w:val="22"/>
          <w:lang w:val="bg-BG"/>
        </w:rPr>
        <w:t>ние на предвидените мероприятия, както и отежнените зимни метеорологични условия за същия период.</w:t>
      </w:r>
      <w:r w:rsidRPr="00B15E92">
        <w:rPr>
          <w:color w:val="000000"/>
          <w:sz w:val="22"/>
          <w:szCs w:val="22"/>
          <w:lang w:val="bg-BG"/>
        </w:rPr>
        <w:t xml:space="preserve">Съществуващата опасност от неизпълнение на настоящата заповед, носи косвен отрицателен ефект върху дейностите по законосъобразно и </w:t>
      </w:r>
      <w:proofErr w:type="spellStart"/>
      <w:r w:rsidRPr="00B15E92">
        <w:rPr>
          <w:color w:val="000000"/>
          <w:sz w:val="22"/>
          <w:szCs w:val="22"/>
          <w:lang w:val="bg-BG"/>
        </w:rPr>
        <w:t>еколокосъобразно</w:t>
      </w:r>
      <w:proofErr w:type="spellEnd"/>
      <w:r w:rsidRPr="00B15E92">
        <w:rPr>
          <w:color w:val="000000"/>
          <w:sz w:val="22"/>
          <w:szCs w:val="22"/>
          <w:lang w:val="bg-BG"/>
        </w:rPr>
        <w:t xml:space="preserve"> стопанисване на държавния и обществения ресу</w:t>
      </w:r>
      <w:r w:rsidR="000A396C">
        <w:rPr>
          <w:color w:val="000000"/>
          <w:sz w:val="22"/>
          <w:szCs w:val="22"/>
          <w:lang w:val="bg-BG"/>
        </w:rPr>
        <w:t>рс – горското насаждение, гора.</w:t>
      </w:r>
    </w:p>
    <w:p w:rsidR="00B15E92" w:rsidRPr="00E11D6F" w:rsidRDefault="00B15E92" w:rsidP="00D84336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bg-BG"/>
        </w:rPr>
      </w:pPr>
    </w:p>
    <w:p w:rsidR="00D84336" w:rsidRPr="00E11D6F" w:rsidRDefault="006F39CF" w:rsidP="00D84336">
      <w:pPr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III. НАРЕЖДА</w:t>
      </w:r>
      <w:r w:rsidR="00D84336" w:rsidRPr="00E11D6F">
        <w:rPr>
          <w:b/>
          <w:color w:val="000000"/>
          <w:lang w:val="bg-BG"/>
        </w:rPr>
        <w:t>М:</w:t>
      </w:r>
    </w:p>
    <w:p w:rsidR="00D84336" w:rsidRPr="00E11D6F" w:rsidRDefault="00D84336" w:rsidP="00D84336">
      <w:pPr>
        <w:jc w:val="center"/>
        <w:rPr>
          <w:b/>
          <w:color w:val="000000"/>
          <w:lang w:val="bg-BG"/>
        </w:rPr>
      </w:pPr>
    </w:p>
    <w:p w:rsidR="00D84336" w:rsidRPr="00E11D6F" w:rsidRDefault="00D84336" w:rsidP="00D84336">
      <w:pPr>
        <w:ind w:firstLine="284"/>
        <w:jc w:val="both"/>
        <w:rPr>
          <w:color w:val="000000"/>
          <w:lang w:val="bg-BG"/>
        </w:rPr>
      </w:pPr>
      <w:r w:rsidRPr="00E11D6F">
        <w:rPr>
          <w:color w:val="000000"/>
          <w:lang w:val="bg-BG"/>
        </w:rPr>
        <w:t>1.  Договорът с участникът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D84336" w:rsidRPr="00E11D6F" w:rsidRDefault="00D84336" w:rsidP="00D84336">
      <w:pPr>
        <w:pStyle w:val="a5"/>
        <w:spacing w:after="0"/>
        <w:ind w:left="0" w:firstLine="284"/>
        <w:jc w:val="both"/>
        <w:rPr>
          <w:rFonts w:ascii="Times New Roman" w:hAnsi="Times New Roman"/>
          <w:color w:val="000000"/>
          <w:lang w:val="bg-BG"/>
        </w:rPr>
      </w:pPr>
      <w:r w:rsidRPr="00E11D6F">
        <w:rPr>
          <w:rFonts w:ascii="Times New Roman" w:hAnsi="Times New Roman"/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6A187C" w:rsidRPr="00E11D6F" w:rsidRDefault="006A187C" w:rsidP="00D84336">
      <w:pPr>
        <w:pStyle w:val="a5"/>
        <w:spacing w:after="0"/>
        <w:ind w:left="0" w:firstLine="284"/>
        <w:jc w:val="both"/>
        <w:rPr>
          <w:rFonts w:ascii="Times New Roman" w:hAnsi="Times New Roman"/>
          <w:color w:val="000000"/>
          <w:lang w:val="bg-BG"/>
        </w:rPr>
      </w:pPr>
      <w:r w:rsidRPr="00E11D6F">
        <w:rPr>
          <w:rFonts w:ascii="Times New Roman" w:hAnsi="Times New Roman"/>
          <w:color w:val="000000"/>
          <w:lang w:val="bg-BG"/>
        </w:rPr>
        <w:t xml:space="preserve">- </w:t>
      </w:r>
      <w:r w:rsidR="00E11D6F" w:rsidRPr="00E11D6F">
        <w:rPr>
          <w:rFonts w:ascii="Times New Roman" w:hAnsi="Times New Roman" w:cs="Times New Roman"/>
          <w:lang w:val="bg-BG"/>
        </w:rPr>
        <w:t>документи, доказващи обстоятелствата за техническа и кадрова обезпеченост, които е декларирал</w:t>
      </w:r>
      <w:r w:rsidRPr="00E11D6F">
        <w:rPr>
          <w:rFonts w:ascii="Times New Roman" w:hAnsi="Times New Roman" w:cs="Times New Roman"/>
          <w:color w:val="000000"/>
          <w:lang w:val="bg-BG"/>
        </w:rPr>
        <w:t>;</w:t>
      </w:r>
    </w:p>
    <w:p w:rsidR="00D84336" w:rsidRPr="00E11D6F" w:rsidRDefault="00D84336" w:rsidP="00D84336">
      <w:pPr>
        <w:pStyle w:val="ab"/>
        <w:spacing w:before="0" w:beforeAutospacing="0" w:after="0" w:afterAutospacing="0"/>
        <w:ind w:firstLine="284"/>
        <w:jc w:val="both"/>
      </w:pPr>
      <w:r w:rsidRPr="00E11D6F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D84336" w:rsidRPr="00E11D6F" w:rsidRDefault="00D84336" w:rsidP="00D84336">
      <w:pPr>
        <w:pStyle w:val="ab"/>
        <w:spacing w:before="0" w:beforeAutospacing="0" w:after="0" w:afterAutospacing="0"/>
        <w:ind w:firstLine="284"/>
        <w:jc w:val="both"/>
        <w:rPr>
          <w:color w:val="000000"/>
        </w:rPr>
      </w:pPr>
      <w:r w:rsidRPr="00E11D6F">
        <w:t xml:space="preserve">- </w:t>
      </w:r>
      <w:r w:rsidRPr="00E11D6F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10" w:tgtFrame="_blank" w:history="1">
        <w:r w:rsidRPr="00E11D6F">
          <w:rPr>
            <w:rStyle w:val="a3"/>
            <w:color w:val="000000"/>
            <w:u w:val="none"/>
          </w:rPr>
          <w:t>Търговския закон</w:t>
        </w:r>
      </w:hyperlink>
      <w:r w:rsidRPr="00E11D6F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11" w:tgtFrame="_blank" w:history="1">
        <w:r w:rsidRPr="00E11D6F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E11D6F">
        <w:rPr>
          <w:color w:val="000000"/>
        </w:rPr>
        <w:t xml:space="preserve">, където участникът е регистриран. </w:t>
      </w:r>
    </w:p>
    <w:p w:rsidR="00D84336" w:rsidRPr="00E11D6F" w:rsidRDefault="00D84336" w:rsidP="00D84336">
      <w:pPr>
        <w:ind w:firstLine="284"/>
        <w:jc w:val="both"/>
        <w:rPr>
          <w:lang w:val="bg-BG"/>
        </w:rPr>
      </w:pPr>
      <w:r w:rsidRPr="00E11D6F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</w:t>
      </w:r>
    </w:p>
    <w:p w:rsidR="00D84336" w:rsidRPr="00E11D6F" w:rsidRDefault="00D84336" w:rsidP="00D84336">
      <w:pPr>
        <w:ind w:firstLine="284"/>
        <w:jc w:val="both"/>
        <w:rPr>
          <w:lang w:val="bg-BG"/>
        </w:rPr>
      </w:pPr>
      <w:r w:rsidRPr="00E11D6F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участник да </w:t>
      </w:r>
      <w:r w:rsidRPr="00E11D6F">
        <w:rPr>
          <w:lang w:val="bg-BG"/>
        </w:rPr>
        <w:t>послужи за изпълнение на задължението за внасяне на гаранция за изпълнение.</w:t>
      </w:r>
    </w:p>
    <w:p w:rsidR="00AF1FB2" w:rsidRPr="00190F36" w:rsidRDefault="00AF1FB2" w:rsidP="00AF1FB2">
      <w:pPr>
        <w:pStyle w:val="a5"/>
        <w:ind w:left="0" w:firstLine="567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4</w:t>
      </w:r>
      <w:r w:rsidRPr="00190F36">
        <w:rPr>
          <w:rFonts w:ascii="Times New Roman" w:hAnsi="Times New Roman"/>
          <w:lang w:val="bg-BG"/>
        </w:rPr>
        <w:t xml:space="preserve">. Предварителното изпълнение подлежи на оспорване по реда на чл. 60, ал. 5 от АПК в три (3) дневен срок от съобщаването му, пред Бургаски административен съд, чрез ТП ДГС Бургас, независимо дали настоящата заповед е оспорена по реда на АПК. </w:t>
      </w:r>
    </w:p>
    <w:p w:rsidR="00AF1FB2" w:rsidRDefault="00AF1FB2" w:rsidP="00AF1FB2">
      <w:pPr>
        <w:pStyle w:val="a5"/>
        <w:ind w:left="0" w:firstLine="567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5. Заповедта може да бъде оспорена</w:t>
      </w:r>
      <w:r w:rsidRPr="00190F36">
        <w:rPr>
          <w:rFonts w:ascii="Times New Roman" w:hAnsi="Times New Roman"/>
          <w:lang w:val="bg-BG"/>
        </w:rPr>
        <w:t xml:space="preserve"> по реда на</w:t>
      </w:r>
      <w:r w:rsidRPr="00083278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чл.81 от глава </w:t>
      </w:r>
      <w:r>
        <w:rPr>
          <w:rFonts w:ascii="Times New Roman" w:hAnsi="Times New Roman"/>
          <w:lang w:val="en-US"/>
        </w:rPr>
        <w:t>IV</w:t>
      </w:r>
      <w:r w:rsidRPr="00190F36">
        <w:rPr>
          <w:rFonts w:ascii="Times New Roman" w:hAnsi="Times New Roman"/>
          <w:lang w:val="bg-BG"/>
        </w:rPr>
        <w:t xml:space="preserve"> на АПК</w:t>
      </w:r>
      <w:r>
        <w:rPr>
          <w:rFonts w:ascii="Times New Roman" w:hAnsi="Times New Roman"/>
          <w:lang w:val="bg-BG"/>
        </w:rPr>
        <w:t xml:space="preserve"> пред Директора на „ЮИДП”ДП – гр.Сливен чрез Директора на ТП”ДГС Бургас"</w:t>
      </w:r>
      <w:r w:rsidRPr="00083278">
        <w:rPr>
          <w:rFonts w:ascii="Times New Roman" w:hAnsi="Times New Roman"/>
          <w:lang w:val="bg-BG"/>
        </w:rPr>
        <w:t xml:space="preserve"> </w:t>
      </w:r>
      <w:r w:rsidRPr="00190F36">
        <w:rPr>
          <w:rFonts w:ascii="Times New Roman" w:hAnsi="Times New Roman"/>
          <w:lang w:val="bg-BG"/>
        </w:rPr>
        <w:t xml:space="preserve">в четиринадесет (14) дневен срок от съобщаването ѝ. </w:t>
      </w:r>
    </w:p>
    <w:p w:rsidR="00AF1FB2" w:rsidRPr="00190F36" w:rsidRDefault="00AF1FB2" w:rsidP="00AF1FB2">
      <w:pPr>
        <w:pStyle w:val="a5"/>
        <w:ind w:left="0" w:firstLine="567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6.Заповедта подлежи на оспорване по реда на </w:t>
      </w:r>
      <w:r w:rsidRPr="00190F36">
        <w:rPr>
          <w:rFonts w:ascii="Times New Roman" w:hAnsi="Times New Roman"/>
          <w:lang w:val="bg-BG"/>
        </w:rPr>
        <w:t xml:space="preserve"> чл. 145 и сл. от глава Х</w:t>
      </w:r>
      <w:r>
        <w:rPr>
          <w:rFonts w:ascii="Times New Roman" w:hAnsi="Times New Roman"/>
          <w:lang w:val="bg-BG"/>
        </w:rPr>
        <w:t xml:space="preserve"> </w:t>
      </w:r>
      <w:r w:rsidRPr="00190F36">
        <w:rPr>
          <w:rFonts w:ascii="Times New Roman" w:hAnsi="Times New Roman"/>
          <w:lang w:val="bg-BG"/>
        </w:rPr>
        <w:t xml:space="preserve">на АПК пред Бургаски административен съд, </w:t>
      </w:r>
      <w:r>
        <w:rPr>
          <w:rFonts w:ascii="Times New Roman" w:hAnsi="Times New Roman"/>
          <w:lang w:val="bg-BG"/>
        </w:rPr>
        <w:t xml:space="preserve">чрез  ТП”ДГС Бургас” </w:t>
      </w:r>
      <w:r w:rsidRPr="00190F36">
        <w:rPr>
          <w:rFonts w:ascii="Times New Roman" w:hAnsi="Times New Roman"/>
          <w:lang w:val="bg-BG"/>
        </w:rPr>
        <w:t xml:space="preserve">в четиринадесет (14) дневен срок от съобщаването ѝ. </w:t>
      </w:r>
    </w:p>
    <w:p w:rsidR="00AF1FB2" w:rsidRPr="00190F36" w:rsidRDefault="00AF1FB2" w:rsidP="00AF1FB2">
      <w:pPr>
        <w:pStyle w:val="a5"/>
        <w:ind w:left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7</w:t>
      </w:r>
      <w:r w:rsidRPr="00190F36">
        <w:rPr>
          <w:rFonts w:ascii="Times New Roman" w:hAnsi="Times New Roman"/>
          <w:lang w:val="bg-BG"/>
        </w:rPr>
        <w:t>. Настоящата заповед, на основание чл.74е, ал. 3 от наредба по чл. 95, ал. 1 от ЗГ да се публикува на интернет страницата на ЮИДП ДП</w:t>
      </w:r>
      <w:r w:rsidR="000A396C">
        <w:rPr>
          <w:rFonts w:ascii="Times New Roman" w:hAnsi="Times New Roman"/>
          <w:lang w:val="bg-BG"/>
        </w:rPr>
        <w:t xml:space="preserve"> към  досие на </w:t>
      </w:r>
      <w:r>
        <w:rPr>
          <w:rFonts w:ascii="Times New Roman" w:hAnsi="Times New Roman"/>
          <w:lang w:val="bg-BG"/>
        </w:rPr>
        <w:t xml:space="preserve"> </w:t>
      </w:r>
      <w:r w:rsidR="000A396C">
        <w:rPr>
          <w:rFonts w:ascii="Times New Roman" w:hAnsi="Times New Roman"/>
          <w:lang w:val="bg-BG"/>
        </w:rPr>
        <w:t>Обект ЛКД1/2024</w:t>
      </w:r>
      <w:r w:rsidRPr="00662F6A">
        <w:rPr>
          <w:rFonts w:ascii="Times New Roman" w:hAnsi="Times New Roman"/>
          <w:lang w:val="en-US"/>
        </w:rPr>
        <w:t xml:space="preserve"> </w:t>
      </w:r>
      <w:r>
        <w:rPr>
          <w:color w:val="000000"/>
          <w:lang w:val="en-US"/>
        </w:rPr>
        <w:t xml:space="preserve"> </w:t>
      </w:r>
      <w:r w:rsidR="000A396C">
        <w:rPr>
          <w:rFonts w:ascii="Times New Roman" w:hAnsi="Times New Roman"/>
          <w:lang w:val="bg-BG"/>
        </w:rPr>
        <w:t>на ТП ДГС Средец</w:t>
      </w:r>
      <w:r>
        <w:rPr>
          <w:rFonts w:ascii="Times New Roman" w:hAnsi="Times New Roman"/>
          <w:lang w:val="bg-BG"/>
        </w:rPr>
        <w:t>.</w:t>
      </w:r>
    </w:p>
    <w:p w:rsidR="00AF1FB2" w:rsidRPr="00190F36" w:rsidRDefault="00AF1FB2" w:rsidP="00AF1FB2">
      <w:pPr>
        <w:pStyle w:val="a5"/>
        <w:ind w:left="0" w:firstLine="567"/>
        <w:jc w:val="both"/>
        <w:rPr>
          <w:rFonts w:ascii="Times New Roman" w:hAnsi="Times New Roman"/>
          <w:lang w:val="bg-BG"/>
        </w:rPr>
      </w:pPr>
      <w:r w:rsidRPr="00190F36">
        <w:rPr>
          <w:rFonts w:ascii="Times New Roman" w:hAnsi="Times New Roman"/>
          <w:lang w:val="bg-BG"/>
        </w:rPr>
        <w:t xml:space="preserve">Заповедта да се връчи на заинтересуваните лица за сведение и изпълнение. </w:t>
      </w:r>
    </w:p>
    <w:p w:rsidR="00AF1FB2" w:rsidRPr="00C34276" w:rsidRDefault="00AF1FB2" w:rsidP="00AF1FB2">
      <w:pPr>
        <w:pStyle w:val="a5"/>
        <w:spacing w:after="0"/>
        <w:ind w:left="0" w:firstLine="567"/>
        <w:jc w:val="both"/>
        <w:rPr>
          <w:rFonts w:ascii="Times New Roman" w:hAnsi="Times New Roman"/>
          <w:color w:val="000000"/>
          <w:lang w:val="bg-BG"/>
        </w:rPr>
      </w:pPr>
    </w:p>
    <w:p w:rsidR="00D84336" w:rsidRPr="00E11D6F" w:rsidRDefault="00D84336" w:rsidP="00D84336">
      <w:pPr>
        <w:pStyle w:val="a5"/>
        <w:spacing w:after="0"/>
        <w:ind w:left="0" w:firstLine="284"/>
        <w:jc w:val="both"/>
        <w:rPr>
          <w:rFonts w:ascii="Times New Roman" w:hAnsi="Times New Roman"/>
          <w:color w:val="000000"/>
          <w:lang w:val="bg-BG"/>
        </w:rPr>
      </w:pPr>
      <w:r w:rsidRPr="00E11D6F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</w:t>
      </w:r>
      <w:r w:rsidR="00FE7721">
        <w:rPr>
          <w:rFonts w:ascii="Times New Roman" w:hAnsi="Times New Roman"/>
          <w:color w:val="000000"/>
          <w:lang w:val="bg-BG"/>
        </w:rPr>
        <w:t xml:space="preserve">ГС Средец” – инж. Иван </w:t>
      </w:r>
      <w:proofErr w:type="spellStart"/>
      <w:r w:rsidR="00FE7721">
        <w:rPr>
          <w:rFonts w:ascii="Times New Roman" w:hAnsi="Times New Roman"/>
          <w:color w:val="000000"/>
          <w:lang w:val="bg-BG"/>
        </w:rPr>
        <w:t>Сяколов</w:t>
      </w:r>
      <w:proofErr w:type="spellEnd"/>
      <w:r w:rsidRPr="00E11D6F">
        <w:rPr>
          <w:rFonts w:ascii="Times New Roman" w:hAnsi="Times New Roman"/>
          <w:color w:val="000000"/>
          <w:lang w:val="bg-BG"/>
        </w:rPr>
        <w:t>.</w:t>
      </w:r>
    </w:p>
    <w:p w:rsidR="006F39CF" w:rsidRPr="00E11D6F" w:rsidRDefault="006F39CF" w:rsidP="00D84336">
      <w:pPr>
        <w:pStyle w:val="a5"/>
        <w:ind w:left="0"/>
        <w:rPr>
          <w:i/>
          <w:color w:val="000000"/>
          <w:sz w:val="22"/>
          <w:szCs w:val="22"/>
          <w:lang w:val="bg-BG"/>
        </w:rPr>
      </w:pPr>
    </w:p>
    <w:p w:rsidR="00D84336" w:rsidRPr="00E11D6F" w:rsidRDefault="00D84336" w:rsidP="00D84336">
      <w:pPr>
        <w:rPr>
          <w:i/>
          <w:lang w:val="bg-BG"/>
        </w:rPr>
      </w:pPr>
    </w:p>
    <w:p w:rsidR="00802717" w:rsidRPr="00802717" w:rsidRDefault="00802717" w:rsidP="00802717">
      <w:pPr>
        <w:rPr>
          <w:i/>
          <w:lang w:val="bg-BG"/>
        </w:rPr>
      </w:pPr>
      <w:r w:rsidRPr="00802717">
        <w:rPr>
          <w:i/>
          <w:lang w:val="bg-BG"/>
        </w:rPr>
        <w:t>ИНЖ. ДИМИТЪР ЯНКОВ</w:t>
      </w:r>
    </w:p>
    <w:p w:rsidR="00802717" w:rsidRPr="00802717" w:rsidRDefault="00802717" w:rsidP="00802717">
      <w:pPr>
        <w:rPr>
          <w:i/>
          <w:lang w:val="bg-BG"/>
        </w:rPr>
      </w:pPr>
      <w:r w:rsidRPr="00802717">
        <w:rPr>
          <w:i/>
          <w:lang w:val="bg-BG"/>
        </w:rPr>
        <w:t>ДИРЕКТОР НА ТП „ДЪРЖАВНО ГОРСКО</w:t>
      </w:r>
    </w:p>
    <w:p w:rsidR="00802717" w:rsidRDefault="00802717" w:rsidP="00802717">
      <w:pPr>
        <w:rPr>
          <w:i/>
          <w:lang w:val="bg-BG"/>
        </w:rPr>
      </w:pPr>
      <w:r>
        <w:rPr>
          <w:i/>
          <w:lang w:val="bg-BG"/>
        </w:rPr>
        <w:t>СТОПАНСТВО – БУРГАС”</w:t>
      </w:r>
    </w:p>
    <w:p w:rsidR="00802717" w:rsidRDefault="00802717" w:rsidP="00802717">
      <w:pPr>
        <w:rPr>
          <w:i/>
          <w:lang w:val="bg-BG"/>
        </w:rPr>
      </w:pPr>
    </w:p>
    <w:p w:rsidR="00802717" w:rsidRPr="00802717" w:rsidRDefault="00802717" w:rsidP="00802717">
      <w:pPr>
        <w:rPr>
          <w:i/>
          <w:lang w:val="bg-BG"/>
        </w:rPr>
      </w:pPr>
    </w:p>
    <w:p w:rsidR="00802717" w:rsidRPr="00802717" w:rsidRDefault="00802717" w:rsidP="00802717">
      <w:pPr>
        <w:rPr>
          <w:i/>
          <w:lang w:val="bg-BG"/>
        </w:rPr>
      </w:pPr>
      <w:r w:rsidRPr="00802717">
        <w:rPr>
          <w:i/>
          <w:lang w:val="bg-BG"/>
        </w:rPr>
        <w:lastRenderedPageBreak/>
        <w:t>За директор на ТП ДГС – Бургас:</w:t>
      </w:r>
    </w:p>
    <w:p w:rsidR="00802717" w:rsidRPr="00802717" w:rsidRDefault="00802717" w:rsidP="00802717">
      <w:pPr>
        <w:rPr>
          <w:i/>
          <w:lang w:val="bg-BG"/>
        </w:rPr>
      </w:pPr>
      <w:r w:rsidRPr="00802717">
        <w:rPr>
          <w:i/>
          <w:lang w:val="bg-BG"/>
        </w:rPr>
        <w:t xml:space="preserve">Заместник-директор: инж. Иван </w:t>
      </w:r>
      <w:proofErr w:type="spellStart"/>
      <w:r w:rsidRPr="00802717">
        <w:rPr>
          <w:i/>
          <w:lang w:val="bg-BG"/>
        </w:rPr>
        <w:t>Сяколов</w:t>
      </w:r>
      <w:proofErr w:type="spellEnd"/>
    </w:p>
    <w:p w:rsidR="00802717" w:rsidRPr="00802717" w:rsidRDefault="00802717" w:rsidP="00802717">
      <w:pPr>
        <w:rPr>
          <w:i/>
          <w:lang w:val="bg-BG"/>
        </w:rPr>
      </w:pPr>
      <w:r w:rsidRPr="00802717">
        <w:rPr>
          <w:i/>
          <w:lang w:val="bg-BG"/>
        </w:rPr>
        <w:t>Заповед за заместване № РД-10-213/03.12.2024 год.</w:t>
      </w:r>
    </w:p>
    <w:p w:rsidR="00802717" w:rsidRPr="00802717" w:rsidRDefault="00802717" w:rsidP="00802717">
      <w:pPr>
        <w:rPr>
          <w:i/>
          <w:lang w:val="bg-BG"/>
        </w:rPr>
      </w:pPr>
      <w:r w:rsidRPr="00802717">
        <w:rPr>
          <w:i/>
          <w:lang w:val="bg-BG"/>
        </w:rPr>
        <w:t>на директора на ЮИДП ДП гр. Сливен</w:t>
      </w:r>
    </w:p>
    <w:p w:rsidR="00802717" w:rsidRPr="00802717" w:rsidRDefault="00802717" w:rsidP="00802717">
      <w:pPr>
        <w:rPr>
          <w:i/>
          <w:lang w:val="bg-BG"/>
        </w:rPr>
      </w:pPr>
    </w:p>
    <w:p w:rsidR="00802717" w:rsidRPr="00802717" w:rsidRDefault="00802717" w:rsidP="00802717">
      <w:pPr>
        <w:rPr>
          <w:i/>
          <w:lang w:val="bg-BG"/>
        </w:rPr>
      </w:pPr>
    </w:p>
    <w:p w:rsidR="00802717" w:rsidRPr="00802717" w:rsidRDefault="00802717" w:rsidP="00802717">
      <w:pPr>
        <w:rPr>
          <w:i/>
          <w:lang w:val="bg-BG"/>
        </w:rPr>
      </w:pPr>
    </w:p>
    <w:p w:rsidR="00802717" w:rsidRPr="00802717" w:rsidRDefault="00802717" w:rsidP="00802717">
      <w:pPr>
        <w:rPr>
          <w:i/>
          <w:lang w:val="bg-BG"/>
        </w:rPr>
      </w:pPr>
    </w:p>
    <w:p w:rsidR="00BE2D48" w:rsidRPr="00BE2D48" w:rsidRDefault="00BE2D48" w:rsidP="00BE2D48">
      <w:pPr>
        <w:rPr>
          <w:i/>
          <w:lang w:val="bg-BG"/>
        </w:rPr>
      </w:pPr>
      <w:r w:rsidRPr="00BE2D48">
        <w:rPr>
          <w:i/>
          <w:lang w:val="bg-BG"/>
        </w:rPr>
        <w:t>НАЛИЦЕ Е  ПОЛОЖЕН ПОДПИС</w:t>
      </w:r>
    </w:p>
    <w:p w:rsidR="00D84336" w:rsidRPr="00E11D6F" w:rsidRDefault="00BE2D48" w:rsidP="00BE2D48">
      <w:pPr>
        <w:rPr>
          <w:i/>
          <w:lang w:val="bg-BG"/>
        </w:rPr>
      </w:pPr>
      <w:r w:rsidRPr="00BE2D48">
        <w:rPr>
          <w:i/>
          <w:lang w:val="bg-BG"/>
        </w:rPr>
        <w:t>ЗАЛИЧЕН НА ОСН. ЧЛ. 4, Т. 1 ОТ РЕГЛАМЕНТ ЕС 2016/679/</w:t>
      </w:r>
    </w:p>
    <w:p w:rsidR="00D84336" w:rsidRPr="00D84336" w:rsidRDefault="00D84336" w:rsidP="00D84336">
      <w:pPr>
        <w:rPr>
          <w:i/>
          <w:lang w:val="ru-RU"/>
        </w:rPr>
      </w:pPr>
    </w:p>
    <w:p w:rsidR="00D84336" w:rsidRDefault="00D84336" w:rsidP="00D84336">
      <w:pPr>
        <w:jc w:val="right"/>
        <w:rPr>
          <w:lang w:val="bg-BG"/>
        </w:rPr>
      </w:pPr>
    </w:p>
    <w:p w:rsidR="00D84336" w:rsidRDefault="00D84336" w:rsidP="00D84336">
      <w:pPr>
        <w:jc w:val="right"/>
        <w:rPr>
          <w:lang w:val="ru-RU"/>
        </w:rPr>
      </w:pPr>
      <w:bookmarkStart w:id="0" w:name="_GoBack"/>
      <w:bookmarkEnd w:id="0"/>
    </w:p>
    <w:p w:rsidR="00D84336" w:rsidRDefault="00D84336" w:rsidP="00D84336">
      <w:pPr>
        <w:jc w:val="right"/>
        <w:rPr>
          <w:lang w:val="ru-RU"/>
        </w:rPr>
      </w:pPr>
    </w:p>
    <w:p w:rsidR="00D84336" w:rsidRDefault="00D84336" w:rsidP="00D84336">
      <w:pPr>
        <w:jc w:val="right"/>
        <w:rPr>
          <w:lang w:val="ru-RU"/>
        </w:rPr>
      </w:pPr>
    </w:p>
    <w:p w:rsidR="00D84336" w:rsidRDefault="00D84336" w:rsidP="00D84336">
      <w:pPr>
        <w:rPr>
          <w:color w:val="000000"/>
          <w:lang w:val="bg-BG"/>
        </w:rPr>
      </w:pPr>
    </w:p>
    <w:p w:rsidR="000A396C" w:rsidRPr="000A396C" w:rsidRDefault="000A396C" w:rsidP="000A396C">
      <w:pPr>
        <w:rPr>
          <w:lang w:val="bg-BG"/>
        </w:rPr>
      </w:pPr>
    </w:p>
    <w:p w:rsidR="000A396C" w:rsidRPr="000A396C" w:rsidRDefault="000A396C" w:rsidP="000A396C">
      <w:pPr>
        <w:rPr>
          <w:lang w:val="bg-BG"/>
        </w:rPr>
      </w:pPr>
    </w:p>
    <w:p w:rsidR="00D84336" w:rsidRDefault="00D84336" w:rsidP="00D84336">
      <w:pPr>
        <w:rPr>
          <w:lang w:val="bg-BG"/>
        </w:rPr>
      </w:pPr>
    </w:p>
    <w:p w:rsidR="00D84336" w:rsidRPr="00D84336" w:rsidRDefault="00D84336" w:rsidP="00D84336">
      <w:pPr>
        <w:rPr>
          <w:i/>
          <w:lang w:val="bg-BG"/>
        </w:rPr>
      </w:pPr>
    </w:p>
    <w:p w:rsidR="00D84336" w:rsidRPr="00D84336" w:rsidRDefault="00D84336" w:rsidP="00D84336">
      <w:pPr>
        <w:rPr>
          <w:i/>
          <w:lang w:val="ru-RU"/>
        </w:rPr>
      </w:pPr>
    </w:p>
    <w:p w:rsidR="007C2C11" w:rsidRPr="00D84336" w:rsidRDefault="007C2C11" w:rsidP="00D84336">
      <w:pPr>
        <w:rPr>
          <w:lang w:val="ru-RU"/>
        </w:rPr>
      </w:pPr>
    </w:p>
    <w:sectPr w:rsidR="007C2C11" w:rsidRPr="00D84336" w:rsidSect="006F39CF">
      <w:pgSz w:w="11906" w:h="16838"/>
      <w:pgMar w:top="851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1E7C"/>
    <w:multiLevelType w:val="hybridMultilevel"/>
    <w:tmpl w:val="E870CBD2"/>
    <w:lvl w:ilvl="0" w:tplc="A46A05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A7643"/>
    <w:multiLevelType w:val="hybridMultilevel"/>
    <w:tmpl w:val="4BA08A96"/>
    <w:lvl w:ilvl="0" w:tplc="5D7A6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07891"/>
    <w:multiLevelType w:val="hybridMultilevel"/>
    <w:tmpl w:val="BB8E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502A"/>
    <w:rsid w:val="00093AE5"/>
    <w:rsid w:val="000A396C"/>
    <w:rsid w:val="00114E2C"/>
    <w:rsid w:val="00144943"/>
    <w:rsid w:val="00180C50"/>
    <w:rsid w:val="00190D23"/>
    <w:rsid w:val="001C7FF0"/>
    <w:rsid w:val="001D43B2"/>
    <w:rsid w:val="002118B6"/>
    <w:rsid w:val="002972A5"/>
    <w:rsid w:val="0037363D"/>
    <w:rsid w:val="003765E2"/>
    <w:rsid w:val="00405E2A"/>
    <w:rsid w:val="004161D3"/>
    <w:rsid w:val="00453E24"/>
    <w:rsid w:val="0048502A"/>
    <w:rsid w:val="00546CCA"/>
    <w:rsid w:val="0058253B"/>
    <w:rsid w:val="005C4B69"/>
    <w:rsid w:val="00605E5D"/>
    <w:rsid w:val="006A187C"/>
    <w:rsid w:val="006D5081"/>
    <w:rsid w:val="006E7314"/>
    <w:rsid w:val="006F39CF"/>
    <w:rsid w:val="00713AEF"/>
    <w:rsid w:val="007322B4"/>
    <w:rsid w:val="007353D4"/>
    <w:rsid w:val="007C2C11"/>
    <w:rsid w:val="007C7B78"/>
    <w:rsid w:val="008012AF"/>
    <w:rsid w:val="00802717"/>
    <w:rsid w:val="00832906"/>
    <w:rsid w:val="008E41AC"/>
    <w:rsid w:val="009021A3"/>
    <w:rsid w:val="00912476"/>
    <w:rsid w:val="00981C01"/>
    <w:rsid w:val="00A34663"/>
    <w:rsid w:val="00A41317"/>
    <w:rsid w:val="00AA3F19"/>
    <w:rsid w:val="00AF1FB2"/>
    <w:rsid w:val="00AF741E"/>
    <w:rsid w:val="00B15E92"/>
    <w:rsid w:val="00B71085"/>
    <w:rsid w:val="00BE2D48"/>
    <w:rsid w:val="00C30087"/>
    <w:rsid w:val="00C86058"/>
    <w:rsid w:val="00D84336"/>
    <w:rsid w:val="00D92F9B"/>
    <w:rsid w:val="00DC515B"/>
    <w:rsid w:val="00DC71D9"/>
    <w:rsid w:val="00DF4DE1"/>
    <w:rsid w:val="00E04DBF"/>
    <w:rsid w:val="00E10568"/>
    <w:rsid w:val="00E11D6F"/>
    <w:rsid w:val="00EE5A6C"/>
    <w:rsid w:val="00F375A5"/>
    <w:rsid w:val="00FC0928"/>
    <w:rsid w:val="00FE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8502A"/>
    <w:rPr>
      <w:color w:val="0000FF"/>
      <w:u w:val="single"/>
    </w:rPr>
  </w:style>
  <w:style w:type="character" w:customStyle="1" w:styleId="a4">
    <w:name w:val="Основен текст с отстъп Знак"/>
    <w:aliases w:val="Body Text Indent Char Знак"/>
    <w:basedOn w:val="a0"/>
    <w:link w:val="a5"/>
    <w:semiHidden/>
    <w:locked/>
    <w:rsid w:val="0048502A"/>
    <w:rPr>
      <w:sz w:val="24"/>
      <w:szCs w:val="24"/>
      <w:lang w:val="en-GB"/>
    </w:rPr>
  </w:style>
  <w:style w:type="paragraph" w:styleId="a5">
    <w:name w:val="Body Text Indent"/>
    <w:aliases w:val="Body Text Indent Char"/>
    <w:basedOn w:val="a"/>
    <w:link w:val="a4"/>
    <w:semiHidden/>
    <w:unhideWhenUsed/>
    <w:rsid w:val="0048502A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uiPriority w:val="99"/>
    <w:semiHidden/>
    <w:rsid w:val="004850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Subtitle"/>
    <w:basedOn w:val="a"/>
    <w:link w:val="a7"/>
    <w:uiPriority w:val="99"/>
    <w:qFormat/>
    <w:rsid w:val="0048502A"/>
    <w:pPr>
      <w:jc w:val="center"/>
    </w:pPr>
    <w:rPr>
      <w:rFonts w:ascii="HebarU" w:hAnsi="HebarU"/>
      <w:b/>
      <w:sz w:val="28"/>
    </w:rPr>
  </w:style>
  <w:style w:type="character" w:customStyle="1" w:styleId="a7">
    <w:name w:val="Подзаглавие Знак"/>
    <w:basedOn w:val="a0"/>
    <w:link w:val="a6"/>
    <w:uiPriority w:val="99"/>
    <w:rsid w:val="0048502A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">
    <w:name w:val="Body Text Indent 2"/>
    <w:basedOn w:val="a"/>
    <w:link w:val="20"/>
    <w:uiPriority w:val="99"/>
    <w:semiHidden/>
    <w:unhideWhenUsed/>
    <w:rsid w:val="0048502A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48502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qFormat/>
    <w:rsid w:val="0048502A"/>
    <w:rPr>
      <w:i/>
      <w:iCs/>
    </w:rPr>
  </w:style>
  <w:style w:type="character" w:customStyle="1" w:styleId="a9">
    <w:name w:val="Основен текст Знак"/>
    <w:aliases w:val="Body Text Char Знак"/>
    <w:basedOn w:val="a0"/>
    <w:link w:val="aa"/>
    <w:locked/>
    <w:rsid w:val="00F375A5"/>
    <w:rPr>
      <w:sz w:val="24"/>
      <w:szCs w:val="24"/>
      <w:lang w:val="en-GB"/>
    </w:rPr>
  </w:style>
  <w:style w:type="paragraph" w:styleId="aa">
    <w:name w:val="Body Text"/>
    <w:aliases w:val="Body Text Char"/>
    <w:basedOn w:val="a"/>
    <w:link w:val="a9"/>
    <w:unhideWhenUsed/>
    <w:rsid w:val="00F375A5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0">
    <w:name w:val="Основен текст Знак1"/>
    <w:basedOn w:val="a0"/>
    <w:uiPriority w:val="99"/>
    <w:semiHidden/>
    <w:rsid w:val="00F375A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unhideWhenUsed/>
    <w:rsid w:val="006E7314"/>
    <w:pPr>
      <w:spacing w:after="120"/>
    </w:pPr>
    <w:rPr>
      <w:sz w:val="16"/>
      <w:szCs w:val="16"/>
      <w:lang w:val="en-US"/>
    </w:rPr>
  </w:style>
  <w:style w:type="character" w:customStyle="1" w:styleId="30">
    <w:name w:val="Основен текст 3 Знак"/>
    <w:basedOn w:val="a0"/>
    <w:link w:val="3"/>
    <w:uiPriority w:val="99"/>
    <w:rsid w:val="006E731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b">
    <w:name w:val="Normal (Web)"/>
    <w:basedOn w:val="a"/>
    <w:uiPriority w:val="99"/>
    <w:semiHidden/>
    <w:unhideWhenUsed/>
    <w:rsid w:val="00A41317"/>
    <w:pPr>
      <w:spacing w:before="100" w:beforeAutospacing="1" w:after="100" w:afterAutospacing="1"/>
    </w:pPr>
    <w:rPr>
      <w:lang w:val="bg-BG" w:eastAsia="bg-BG"/>
    </w:rPr>
  </w:style>
  <w:style w:type="paragraph" w:styleId="ac">
    <w:name w:val="List Paragraph"/>
    <w:basedOn w:val="a"/>
    <w:uiPriority w:val="34"/>
    <w:qFormat/>
    <w:rsid w:val="006A187C"/>
    <w:pPr>
      <w:ind w:left="720"/>
      <w:contextualSpacing/>
    </w:pPr>
  </w:style>
  <w:style w:type="paragraph" w:styleId="ad">
    <w:name w:val="No Spacing"/>
    <w:uiPriority w:val="1"/>
    <w:qFormat/>
    <w:rsid w:val="006F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Title"/>
    <w:basedOn w:val="a"/>
    <w:link w:val="af"/>
    <w:qFormat/>
    <w:rsid w:val="00FE7721"/>
    <w:pPr>
      <w:jc w:val="center"/>
    </w:pPr>
    <w:rPr>
      <w:rFonts w:ascii="HebarU" w:hAnsi="HebarU"/>
      <w:sz w:val="28"/>
      <w:u w:val="single"/>
    </w:rPr>
  </w:style>
  <w:style w:type="character" w:customStyle="1" w:styleId="af">
    <w:name w:val="Заглавие Знак"/>
    <w:basedOn w:val="a0"/>
    <w:link w:val="ae"/>
    <w:rsid w:val="00FE7721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alloon Text"/>
    <w:basedOn w:val="a"/>
    <w:link w:val="af1"/>
    <w:uiPriority w:val="99"/>
    <w:semiHidden/>
    <w:unhideWhenUsed/>
    <w:rsid w:val="000A396C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0A396C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8502A"/>
    <w:rPr>
      <w:color w:val="0000FF"/>
      <w:u w:val="single"/>
    </w:rPr>
  </w:style>
  <w:style w:type="character" w:customStyle="1" w:styleId="a4">
    <w:name w:val="Основен текст с отстъп Знак"/>
    <w:aliases w:val="Body Text Indent Char Знак"/>
    <w:basedOn w:val="a0"/>
    <w:link w:val="a5"/>
    <w:semiHidden/>
    <w:locked/>
    <w:rsid w:val="0048502A"/>
    <w:rPr>
      <w:sz w:val="24"/>
      <w:szCs w:val="24"/>
      <w:lang w:val="en-GB"/>
    </w:rPr>
  </w:style>
  <w:style w:type="paragraph" w:styleId="a5">
    <w:name w:val="Body Text Indent"/>
    <w:aliases w:val="Body Text Indent Char"/>
    <w:basedOn w:val="a"/>
    <w:link w:val="a4"/>
    <w:semiHidden/>
    <w:unhideWhenUsed/>
    <w:rsid w:val="0048502A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uiPriority w:val="99"/>
    <w:semiHidden/>
    <w:rsid w:val="004850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Subtitle"/>
    <w:basedOn w:val="a"/>
    <w:link w:val="a7"/>
    <w:uiPriority w:val="99"/>
    <w:qFormat/>
    <w:rsid w:val="0048502A"/>
    <w:pPr>
      <w:jc w:val="center"/>
    </w:pPr>
    <w:rPr>
      <w:rFonts w:ascii="HebarU" w:hAnsi="HebarU"/>
      <w:b/>
      <w:sz w:val="28"/>
    </w:rPr>
  </w:style>
  <w:style w:type="character" w:customStyle="1" w:styleId="a7">
    <w:name w:val="Подзаглавие Знак"/>
    <w:basedOn w:val="a0"/>
    <w:link w:val="a6"/>
    <w:uiPriority w:val="99"/>
    <w:rsid w:val="0048502A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">
    <w:name w:val="Body Text Indent 2"/>
    <w:basedOn w:val="a"/>
    <w:link w:val="20"/>
    <w:uiPriority w:val="99"/>
    <w:semiHidden/>
    <w:unhideWhenUsed/>
    <w:rsid w:val="0048502A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48502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qFormat/>
    <w:rsid w:val="0048502A"/>
    <w:rPr>
      <w:i/>
      <w:iCs/>
    </w:rPr>
  </w:style>
  <w:style w:type="character" w:customStyle="1" w:styleId="a9">
    <w:name w:val="Основен текст Знак"/>
    <w:aliases w:val="Body Text Char Знак"/>
    <w:basedOn w:val="a0"/>
    <w:link w:val="aa"/>
    <w:locked/>
    <w:rsid w:val="00F375A5"/>
    <w:rPr>
      <w:sz w:val="24"/>
      <w:szCs w:val="24"/>
      <w:lang w:val="en-GB"/>
    </w:rPr>
  </w:style>
  <w:style w:type="paragraph" w:styleId="aa">
    <w:name w:val="Body Text"/>
    <w:aliases w:val="Body Text Char"/>
    <w:basedOn w:val="a"/>
    <w:link w:val="a9"/>
    <w:unhideWhenUsed/>
    <w:rsid w:val="00F375A5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0">
    <w:name w:val="Основен текст Знак1"/>
    <w:basedOn w:val="a0"/>
    <w:uiPriority w:val="99"/>
    <w:semiHidden/>
    <w:rsid w:val="00F375A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unhideWhenUsed/>
    <w:rsid w:val="006E7314"/>
    <w:pPr>
      <w:spacing w:after="120"/>
    </w:pPr>
    <w:rPr>
      <w:sz w:val="16"/>
      <w:szCs w:val="16"/>
      <w:lang w:val="en-US"/>
    </w:rPr>
  </w:style>
  <w:style w:type="character" w:customStyle="1" w:styleId="30">
    <w:name w:val="Основен текст 3 Знак"/>
    <w:basedOn w:val="a0"/>
    <w:link w:val="3"/>
    <w:uiPriority w:val="99"/>
    <w:rsid w:val="006E731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b">
    <w:name w:val="Normal (Web)"/>
    <w:basedOn w:val="a"/>
    <w:uiPriority w:val="99"/>
    <w:semiHidden/>
    <w:unhideWhenUsed/>
    <w:rsid w:val="00A41317"/>
    <w:pPr>
      <w:spacing w:before="100" w:beforeAutospacing="1" w:after="100" w:afterAutospacing="1"/>
    </w:pPr>
    <w:rPr>
      <w:lang w:val="bg-BG" w:eastAsia="bg-BG"/>
    </w:rPr>
  </w:style>
  <w:style w:type="paragraph" w:styleId="ac">
    <w:name w:val="List Paragraph"/>
    <w:basedOn w:val="a"/>
    <w:uiPriority w:val="34"/>
    <w:qFormat/>
    <w:rsid w:val="006A1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eb.apis.bg/e.php?b=1&amp;i=114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eb.apis.bg/p.php?i=301352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gssredets@uidp-sliv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1602A-AA9E-4DD7-93C8-2F30FC3A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Rusev</cp:lastModifiedBy>
  <cp:revision>7</cp:revision>
  <cp:lastPrinted>2024-12-11T08:48:00Z</cp:lastPrinted>
  <dcterms:created xsi:type="dcterms:W3CDTF">2024-12-09T07:00:00Z</dcterms:created>
  <dcterms:modified xsi:type="dcterms:W3CDTF">2024-12-11T09:12:00Z</dcterms:modified>
</cp:coreProperties>
</file>